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F46" w:rsidRDefault="00EF7F46" w:rsidP="005D6679">
      <w:pPr>
        <w:jc w:val="center"/>
        <w:outlineLvl w:val="0"/>
        <w:rPr>
          <w:b/>
          <w:sz w:val="28"/>
          <w:szCs w:val="28"/>
        </w:rPr>
      </w:pPr>
    </w:p>
    <w:p w:rsidR="00A77533" w:rsidRPr="004F3A76" w:rsidRDefault="00721202" w:rsidP="005D6679">
      <w:pPr>
        <w:jc w:val="center"/>
        <w:outlineLvl w:val="0"/>
        <w:rPr>
          <w:b/>
          <w:sz w:val="28"/>
          <w:szCs w:val="28"/>
        </w:rPr>
      </w:pPr>
      <w:r>
        <w:rPr>
          <w:b/>
          <w:sz w:val="28"/>
          <w:szCs w:val="28"/>
        </w:rPr>
        <w:t xml:space="preserve">THE </w:t>
      </w:r>
      <w:r w:rsidR="00774091" w:rsidRPr="004F3A76">
        <w:rPr>
          <w:b/>
          <w:sz w:val="28"/>
          <w:szCs w:val="28"/>
        </w:rPr>
        <w:t>TITLE</w:t>
      </w:r>
      <w:r>
        <w:rPr>
          <w:b/>
          <w:sz w:val="28"/>
          <w:szCs w:val="28"/>
        </w:rPr>
        <w:t xml:space="preserve"> GOES WITH EACH INITIAL LETTER CAPITALIZED</w:t>
      </w:r>
    </w:p>
    <w:p w:rsidR="003009DF" w:rsidRPr="004F3A76" w:rsidRDefault="004F3A76" w:rsidP="005D6679">
      <w:pPr>
        <w:jc w:val="center"/>
        <w:outlineLvl w:val="0"/>
        <w:rPr>
          <w:i/>
          <w:sz w:val="16"/>
          <w:szCs w:val="28"/>
        </w:rPr>
      </w:pPr>
      <w:r w:rsidRPr="004F3A76">
        <w:rPr>
          <w:i/>
          <w:sz w:val="16"/>
          <w:szCs w:val="28"/>
        </w:rPr>
        <w:t>(</w:t>
      </w:r>
      <w:r w:rsidR="004F6D90">
        <w:rPr>
          <w:i/>
          <w:sz w:val="16"/>
          <w:szCs w:val="28"/>
        </w:rPr>
        <w:t xml:space="preserve">PAPER TITLE, </w:t>
      </w:r>
      <w:r w:rsidRPr="004F3A76">
        <w:rPr>
          <w:i/>
          <w:sz w:val="16"/>
          <w:szCs w:val="28"/>
        </w:rPr>
        <w:t>TIMES NEW ROMAN, 14 FONT SIZE, BOLD, ALL CAPS, CENTERED)</w:t>
      </w:r>
    </w:p>
    <w:p w:rsidR="003009DF" w:rsidRPr="004F3A76" w:rsidRDefault="003009DF" w:rsidP="003009DF">
      <w:pPr>
        <w:jc w:val="center"/>
        <w:rPr>
          <w:sz w:val="16"/>
          <w:szCs w:val="28"/>
        </w:rPr>
      </w:pPr>
    </w:p>
    <w:p w:rsidR="003009DF" w:rsidRPr="004F3A76" w:rsidRDefault="003009DF" w:rsidP="003009DF">
      <w:pPr>
        <w:jc w:val="center"/>
        <w:rPr>
          <w:sz w:val="16"/>
          <w:szCs w:val="28"/>
        </w:rPr>
      </w:pPr>
    </w:p>
    <w:p w:rsidR="003009DF" w:rsidRPr="004F3A76" w:rsidRDefault="003009DF" w:rsidP="003009DF">
      <w:pPr>
        <w:jc w:val="center"/>
        <w:rPr>
          <w:sz w:val="16"/>
          <w:szCs w:val="28"/>
        </w:rPr>
      </w:pPr>
    </w:p>
    <w:p w:rsidR="00611758" w:rsidRPr="004F3A76" w:rsidRDefault="00AF4511" w:rsidP="003009DF">
      <w:pPr>
        <w:jc w:val="center"/>
        <w:rPr>
          <w:i/>
          <w:sz w:val="20"/>
          <w:szCs w:val="20"/>
        </w:rPr>
      </w:pPr>
      <w:r w:rsidRPr="004F3A76">
        <w:rPr>
          <w:sz w:val="20"/>
          <w:szCs w:val="20"/>
        </w:rPr>
        <w:t>Author’s Name and Surname</w:t>
      </w:r>
      <w:r w:rsidR="003615C3" w:rsidRPr="004F3A76">
        <w:rPr>
          <w:sz w:val="20"/>
          <w:szCs w:val="20"/>
          <w:vertAlign w:val="superscript"/>
        </w:rPr>
        <w:t>1</w:t>
      </w:r>
      <w:r w:rsidR="00747676" w:rsidRPr="004F3A76">
        <w:rPr>
          <w:sz w:val="20"/>
          <w:szCs w:val="20"/>
        </w:rPr>
        <w:t xml:space="preserve">, </w:t>
      </w:r>
      <w:r w:rsidRPr="004F3A76">
        <w:rPr>
          <w:sz w:val="20"/>
          <w:szCs w:val="20"/>
        </w:rPr>
        <w:t>Author’sName and Surname</w:t>
      </w:r>
      <w:r w:rsidR="003615C3" w:rsidRPr="004F3A76">
        <w:rPr>
          <w:sz w:val="20"/>
          <w:szCs w:val="20"/>
          <w:vertAlign w:val="superscript"/>
        </w:rPr>
        <w:t>2</w:t>
      </w:r>
      <w:r w:rsidR="00747676" w:rsidRPr="004F3A76">
        <w:rPr>
          <w:sz w:val="20"/>
          <w:szCs w:val="20"/>
        </w:rPr>
        <w:t xml:space="preserve"> (</w:t>
      </w:r>
      <w:r w:rsidR="004F6D90">
        <w:rPr>
          <w:sz w:val="20"/>
          <w:szCs w:val="20"/>
        </w:rPr>
        <w:t xml:space="preserve">Paper author, Times New Roman, </w:t>
      </w:r>
      <w:r w:rsidR="00747676" w:rsidRPr="004F3A76">
        <w:rPr>
          <w:sz w:val="20"/>
          <w:szCs w:val="20"/>
        </w:rPr>
        <w:t>1</w:t>
      </w:r>
      <w:r w:rsidR="00E957D0" w:rsidRPr="004F3A76">
        <w:rPr>
          <w:sz w:val="20"/>
          <w:szCs w:val="20"/>
        </w:rPr>
        <w:t>0</w:t>
      </w:r>
      <w:r w:rsidRPr="004F3A76">
        <w:rPr>
          <w:sz w:val="20"/>
          <w:szCs w:val="20"/>
        </w:rPr>
        <w:t>font size</w:t>
      </w:r>
      <w:r w:rsidR="00747676" w:rsidRPr="004F3A76">
        <w:rPr>
          <w:sz w:val="20"/>
          <w:szCs w:val="20"/>
        </w:rPr>
        <w:t>)</w:t>
      </w:r>
    </w:p>
    <w:p w:rsidR="00611758" w:rsidRPr="004F3A76" w:rsidRDefault="003615C3" w:rsidP="00B438E9">
      <w:pPr>
        <w:spacing w:before="40"/>
        <w:jc w:val="center"/>
        <w:rPr>
          <w:i/>
          <w:sz w:val="20"/>
          <w:szCs w:val="20"/>
        </w:rPr>
      </w:pPr>
      <w:r w:rsidRPr="004F3A76">
        <w:rPr>
          <w:i/>
          <w:sz w:val="20"/>
          <w:szCs w:val="20"/>
          <w:vertAlign w:val="superscript"/>
        </w:rPr>
        <w:t>1</w:t>
      </w:r>
      <w:r w:rsidR="004F6D90">
        <w:rPr>
          <w:i/>
          <w:sz w:val="20"/>
          <w:szCs w:val="20"/>
        </w:rPr>
        <w:t>Author Affiliation</w:t>
      </w:r>
      <w:r w:rsidR="00B438E9" w:rsidRPr="004F3A76">
        <w:rPr>
          <w:i/>
          <w:sz w:val="20"/>
          <w:szCs w:val="20"/>
        </w:rPr>
        <w:t xml:space="preserve">, </w:t>
      </w:r>
      <w:r w:rsidR="003009DF" w:rsidRPr="004F3A76">
        <w:rPr>
          <w:i/>
          <w:sz w:val="20"/>
          <w:szCs w:val="20"/>
        </w:rPr>
        <w:t>E</w:t>
      </w:r>
      <w:r w:rsidR="00611758" w:rsidRPr="004F3A76">
        <w:rPr>
          <w:i/>
          <w:sz w:val="20"/>
          <w:szCs w:val="20"/>
        </w:rPr>
        <w:t>-</w:t>
      </w:r>
      <w:r w:rsidR="00AF4511" w:rsidRPr="004F3A76">
        <w:rPr>
          <w:i/>
          <w:sz w:val="20"/>
          <w:szCs w:val="20"/>
        </w:rPr>
        <w:t>mail</w:t>
      </w:r>
      <w:r w:rsidR="00BB4A38">
        <w:rPr>
          <w:i/>
          <w:sz w:val="20"/>
          <w:szCs w:val="20"/>
        </w:rPr>
        <w:t>, Times New Roman, Italic, 10 font size</w:t>
      </w:r>
    </w:p>
    <w:p w:rsidR="003615C3" w:rsidRPr="004F3A76" w:rsidRDefault="00447F85" w:rsidP="00B438E9">
      <w:pPr>
        <w:spacing w:before="40"/>
        <w:jc w:val="center"/>
        <w:rPr>
          <w:i/>
          <w:sz w:val="20"/>
          <w:szCs w:val="20"/>
        </w:rPr>
      </w:pPr>
      <w:r w:rsidRPr="004F3A76">
        <w:rPr>
          <w:i/>
          <w:sz w:val="20"/>
          <w:szCs w:val="20"/>
          <w:vertAlign w:val="superscript"/>
        </w:rPr>
        <w:t>2</w:t>
      </w:r>
      <w:r w:rsidR="004F6D90">
        <w:rPr>
          <w:i/>
          <w:sz w:val="20"/>
          <w:szCs w:val="20"/>
        </w:rPr>
        <w:t>Author Affiliation</w:t>
      </w:r>
      <w:r w:rsidR="00B438E9" w:rsidRPr="004F3A76">
        <w:rPr>
          <w:i/>
          <w:sz w:val="20"/>
          <w:szCs w:val="20"/>
        </w:rPr>
        <w:t xml:space="preserve">, </w:t>
      </w:r>
      <w:r w:rsidR="003009DF" w:rsidRPr="004F3A76">
        <w:rPr>
          <w:i/>
          <w:sz w:val="20"/>
          <w:szCs w:val="20"/>
        </w:rPr>
        <w:t>E</w:t>
      </w:r>
      <w:r w:rsidRPr="004F3A76">
        <w:rPr>
          <w:i/>
          <w:sz w:val="20"/>
          <w:szCs w:val="20"/>
        </w:rPr>
        <w:t>-</w:t>
      </w:r>
      <w:r w:rsidR="00AF4511" w:rsidRPr="004F3A76">
        <w:rPr>
          <w:i/>
          <w:sz w:val="20"/>
          <w:szCs w:val="20"/>
        </w:rPr>
        <w:t>mail</w:t>
      </w:r>
      <w:r w:rsidR="00BB4A38">
        <w:rPr>
          <w:i/>
          <w:sz w:val="20"/>
          <w:szCs w:val="20"/>
        </w:rPr>
        <w:t xml:space="preserve">, </w:t>
      </w:r>
      <w:r w:rsidR="00BB4A38" w:rsidRPr="00BB4A38">
        <w:rPr>
          <w:i/>
          <w:sz w:val="20"/>
          <w:szCs w:val="20"/>
        </w:rPr>
        <w:t>Times New Roman, Italic, 10 font size</w:t>
      </w:r>
    </w:p>
    <w:p w:rsidR="00244C37" w:rsidRPr="004F3A76" w:rsidRDefault="00244C37" w:rsidP="002F096B">
      <w:pPr>
        <w:pStyle w:val="Abstracttext"/>
        <w:spacing w:after="0"/>
        <w:rPr>
          <w:i w:val="0"/>
          <w:sz w:val="18"/>
          <w:szCs w:val="18"/>
        </w:rPr>
      </w:pPr>
    </w:p>
    <w:p w:rsidR="00CD6C42" w:rsidRPr="004F3A76" w:rsidRDefault="00CD6C42" w:rsidP="00244C37">
      <w:pPr>
        <w:pStyle w:val="GvdeMetni2"/>
        <w:spacing w:after="0" w:line="240" w:lineRule="auto"/>
        <w:jc w:val="both"/>
        <w:rPr>
          <w:b/>
          <w:sz w:val="22"/>
          <w:szCs w:val="22"/>
        </w:rPr>
      </w:pPr>
    </w:p>
    <w:p w:rsidR="004F3A76" w:rsidRPr="00466B9B" w:rsidRDefault="000137A0" w:rsidP="00466B9B">
      <w:pPr>
        <w:pStyle w:val="GvdeMetni2"/>
        <w:spacing w:after="0" w:line="240" w:lineRule="auto"/>
        <w:outlineLvl w:val="0"/>
        <w:rPr>
          <w:b/>
          <w:sz w:val="22"/>
          <w:szCs w:val="22"/>
        </w:rPr>
      </w:pPr>
      <w:r>
        <w:rPr>
          <w:b/>
          <w:sz w:val="22"/>
          <w:szCs w:val="22"/>
        </w:rPr>
        <w:t>Abstract.</w:t>
      </w:r>
      <w:r>
        <w:rPr>
          <w:sz w:val="20"/>
          <w:szCs w:val="20"/>
        </w:rPr>
        <w:t xml:space="preserve">Use this document template if you are using Microsoft Word. </w:t>
      </w:r>
      <w:r w:rsidRPr="000137A0">
        <w:rPr>
          <w:sz w:val="20"/>
          <w:szCs w:val="20"/>
        </w:rPr>
        <w:t xml:space="preserve">Each paper </w:t>
      </w:r>
      <w:r w:rsidRPr="000137A0">
        <w:rPr>
          <w:i/>
          <w:iCs/>
          <w:sz w:val="20"/>
          <w:szCs w:val="20"/>
        </w:rPr>
        <w:t>must</w:t>
      </w:r>
      <w:r w:rsidRPr="000137A0">
        <w:rPr>
          <w:sz w:val="20"/>
          <w:szCs w:val="20"/>
        </w:rPr>
        <w:t xml:space="preserve"> include an abstract. </w:t>
      </w:r>
      <w:r w:rsidR="00590AF5" w:rsidRPr="00590AF5">
        <w:rPr>
          <w:sz w:val="20"/>
          <w:szCs w:val="20"/>
        </w:rPr>
        <w:t>Begin the abstract with the word “Abstract” followed by a period in bold font, and then continue with a normal 11 point Times New Roman font.</w:t>
      </w:r>
      <w:r w:rsidR="004F3A76" w:rsidRPr="00E92C48">
        <w:rPr>
          <w:sz w:val="20"/>
          <w:szCs w:val="20"/>
        </w:rPr>
        <w:t>Abstract should be written in 200 words</w:t>
      </w:r>
      <w:r w:rsidR="00ED6845" w:rsidRPr="00E92C48">
        <w:rPr>
          <w:sz w:val="20"/>
          <w:szCs w:val="20"/>
        </w:rPr>
        <w:t xml:space="preserve"> or less</w:t>
      </w:r>
      <w:r w:rsidR="004F3A76" w:rsidRPr="00E92C48">
        <w:rPr>
          <w:sz w:val="20"/>
          <w:szCs w:val="20"/>
        </w:rPr>
        <w:t xml:space="preserve"> and with 1</w:t>
      </w:r>
      <w:r w:rsidR="00E92C48" w:rsidRPr="00E92C48">
        <w:rPr>
          <w:sz w:val="20"/>
          <w:szCs w:val="20"/>
        </w:rPr>
        <w:t>0</w:t>
      </w:r>
      <w:r w:rsidR="004F3A76" w:rsidRPr="00E92C48">
        <w:rPr>
          <w:sz w:val="20"/>
          <w:szCs w:val="20"/>
        </w:rPr>
        <w:t xml:space="preserve"> font size, Times New Roman, justified, single line spacing. </w:t>
      </w:r>
      <w:r w:rsidR="00ED6845" w:rsidRPr="00E92C48">
        <w:rPr>
          <w:sz w:val="20"/>
          <w:szCs w:val="20"/>
        </w:rPr>
        <w:t>The o</w:t>
      </w:r>
      <w:r w:rsidR="004F3A76" w:rsidRPr="00E92C48">
        <w:rPr>
          <w:sz w:val="20"/>
          <w:szCs w:val="20"/>
        </w:rPr>
        <w:t xml:space="preserve">bjectives, methods and findings should be summarized in </w:t>
      </w:r>
      <w:r w:rsidR="00ED6845" w:rsidRPr="00E92C48">
        <w:rPr>
          <w:sz w:val="20"/>
          <w:szCs w:val="20"/>
        </w:rPr>
        <w:t>this section</w:t>
      </w:r>
      <w:r w:rsidR="004F3A76" w:rsidRPr="00E92C48">
        <w:rPr>
          <w:sz w:val="20"/>
          <w:szCs w:val="20"/>
        </w:rPr>
        <w:t>.</w:t>
      </w:r>
    </w:p>
    <w:p w:rsidR="00E92C48" w:rsidRDefault="00E92C48" w:rsidP="005D6679">
      <w:pPr>
        <w:pStyle w:val="GvdeMetni2"/>
        <w:spacing w:after="0" w:line="240" w:lineRule="auto"/>
        <w:jc w:val="both"/>
        <w:outlineLvl w:val="0"/>
        <w:rPr>
          <w:sz w:val="22"/>
          <w:szCs w:val="22"/>
        </w:rPr>
      </w:pPr>
    </w:p>
    <w:p w:rsidR="00E92C48" w:rsidRPr="004F3A76" w:rsidRDefault="00E92C48" w:rsidP="00E92C48">
      <w:pPr>
        <w:pStyle w:val="GvdeMetni2"/>
        <w:spacing w:after="0" w:line="240" w:lineRule="auto"/>
        <w:jc w:val="both"/>
        <w:outlineLvl w:val="0"/>
        <w:rPr>
          <w:sz w:val="22"/>
          <w:szCs w:val="22"/>
        </w:rPr>
      </w:pPr>
      <w:r w:rsidRPr="00E92C48">
        <w:rPr>
          <w:b/>
          <w:sz w:val="22"/>
          <w:szCs w:val="22"/>
        </w:rPr>
        <w:t>Keywords:</w:t>
      </w:r>
      <w:r w:rsidR="00493564" w:rsidRPr="00493564">
        <w:rPr>
          <w:i/>
          <w:sz w:val="20"/>
          <w:szCs w:val="22"/>
        </w:rPr>
        <w:t xml:space="preserve">component, formatting, style, styling, insert </w:t>
      </w:r>
      <w:r w:rsidR="00493564">
        <w:rPr>
          <w:i/>
          <w:sz w:val="22"/>
          <w:szCs w:val="22"/>
        </w:rPr>
        <w:t>(</w:t>
      </w:r>
      <w:r>
        <w:rPr>
          <w:sz w:val="20"/>
          <w:szCs w:val="20"/>
        </w:rPr>
        <w:t>Keywords should</w:t>
      </w:r>
      <w:r w:rsidRPr="00E92C48">
        <w:rPr>
          <w:sz w:val="20"/>
          <w:szCs w:val="20"/>
        </w:rPr>
        <w:t xml:space="preserve"> contain maximum 5 words that are written </w:t>
      </w:r>
      <w:r>
        <w:rPr>
          <w:sz w:val="20"/>
          <w:szCs w:val="20"/>
        </w:rPr>
        <w:t>with</w:t>
      </w:r>
      <w:r w:rsidRPr="00E92C48">
        <w:rPr>
          <w:sz w:val="20"/>
          <w:szCs w:val="20"/>
        </w:rPr>
        <w:t xml:space="preserve"> 10 font size and separated with commas</w:t>
      </w:r>
      <w:r w:rsidR="00493564">
        <w:rPr>
          <w:sz w:val="20"/>
          <w:szCs w:val="20"/>
        </w:rPr>
        <w:t>)</w:t>
      </w:r>
      <w:r w:rsidRPr="00E92C48">
        <w:rPr>
          <w:sz w:val="20"/>
          <w:szCs w:val="20"/>
        </w:rPr>
        <w:t>.</w:t>
      </w:r>
    </w:p>
    <w:p w:rsidR="00E92C48" w:rsidRPr="004F3A76" w:rsidRDefault="00E92C48" w:rsidP="005D6679">
      <w:pPr>
        <w:pStyle w:val="GvdeMetni2"/>
        <w:spacing w:after="0" w:line="240" w:lineRule="auto"/>
        <w:jc w:val="both"/>
        <w:outlineLvl w:val="0"/>
        <w:rPr>
          <w:sz w:val="22"/>
          <w:szCs w:val="22"/>
        </w:rPr>
      </w:pPr>
    </w:p>
    <w:p w:rsidR="004F3A76" w:rsidRPr="004F3A76" w:rsidRDefault="004F3A76" w:rsidP="005D6679">
      <w:pPr>
        <w:pStyle w:val="GvdeMetni2"/>
        <w:spacing w:after="0" w:line="240" w:lineRule="auto"/>
        <w:jc w:val="both"/>
        <w:outlineLvl w:val="0"/>
        <w:rPr>
          <w:b/>
          <w:sz w:val="22"/>
          <w:szCs w:val="22"/>
        </w:rPr>
      </w:pPr>
    </w:p>
    <w:p w:rsidR="00CD6C42" w:rsidRPr="00B82A13" w:rsidRDefault="004F3A76" w:rsidP="005D6679">
      <w:pPr>
        <w:pStyle w:val="GvdeMetni2"/>
        <w:spacing w:after="0" w:line="240" w:lineRule="auto"/>
        <w:jc w:val="both"/>
        <w:outlineLvl w:val="0"/>
        <w:rPr>
          <w:i/>
          <w:sz w:val="22"/>
          <w:szCs w:val="22"/>
        </w:rPr>
      </w:pPr>
      <w:r>
        <w:rPr>
          <w:b/>
          <w:sz w:val="22"/>
          <w:szCs w:val="22"/>
        </w:rPr>
        <w:t xml:space="preserve">1. INTRODUCTION </w:t>
      </w:r>
      <w:r w:rsidR="00B82A13" w:rsidRPr="00B82A13">
        <w:rPr>
          <w:i/>
          <w:sz w:val="22"/>
          <w:szCs w:val="22"/>
        </w:rPr>
        <w:t>(</w:t>
      </w:r>
      <w:r w:rsidR="00782162" w:rsidRPr="00782162">
        <w:rPr>
          <w:b/>
          <w:sz w:val="22"/>
          <w:szCs w:val="22"/>
        </w:rPr>
        <w:t>HEADING 1</w:t>
      </w:r>
      <w:r w:rsidR="00782162" w:rsidRPr="007F733F">
        <w:rPr>
          <w:sz w:val="22"/>
          <w:szCs w:val="22"/>
        </w:rPr>
        <w:t>,</w:t>
      </w:r>
      <w:r w:rsidR="00B82A13" w:rsidRPr="00B82A13">
        <w:rPr>
          <w:i/>
          <w:sz w:val="22"/>
          <w:szCs w:val="22"/>
        </w:rPr>
        <w:t>11 Font Size, bold, all caps)</w:t>
      </w:r>
    </w:p>
    <w:p w:rsidR="004F3A76" w:rsidRDefault="004F3A76" w:rsidP="00CD6C42">
      <w:pPr>
        <w:pStyle w:val="Abstracttext"/>
        <w:spacing w:after="0"/>
        <w:rPr>
          <w:i w:val="0"/>
          <w:sz w:val="22"/>
          <w:szCs w:val="22"/>
        </w:rPr>
      </w:pPr>
    </w:p>
    <w:p w:rsidR="00782162" w:rsidRPr="00782162" w:rsidRDefault="00782162" w:rsidP="00782162">
      <w:pPr>
        <w:pStyle w:val="Abstracttext"/>
        <w:rPr>
          <w:i w:val="0"/>
          <w:sz w:val="22"/>
          <w:szCs w:val="22"/>
        </w:rPr>
      </w:pPr>
      <w:r w:rsidRPr="00782162">
        <w:rPr>
          <w:i w:val="0"/>
          <w:sz w:val="22"/>
          <w:szCs w:val="22"/>
        </w:rPr>
        <w:t xml:space="preserve">It is expected that authors will submit carefully written and proofread material </w:t>
      </w:r>
      <w:r w:rsidR="00784804">
        <w:rPr>
          <w:i w:val="0"/>
          <w:sz w:val="22"/>
          <w:szCs w:val="22"/>
        </w:rPr>
        <w:t xml:space="preserve">of </w:t>
      </w:r>
      <w:r w:rsidR="004F3A76">
        <w:rPr>
          <w:i w:val="0"/>
          <w:sz w:val="22"/>
          <w:szCs w:val="22"/>
        </w:rPr>
        <w:t xml:space="preserve">the full </w:t>
      </w:r>
      <w:r w:rsidR="00ED6845">
        <w:rPr>
          <w:i w:val="0"/>
          <w:sz w:val="22"/>
          <w:szCs w:val="22"/>
        </w:rPr>
        <w:t>paper</w:t>
      </w:r>
      <w:r w:rsidR="004F3A76">
        <w:rPr>
          <w:i w:val="0"/>
          <w:sz w:val="22"/>
          <w:szCs w:val="22"/>
        </w:rPr>
        <w:t>.</w:t>
      </w:r>
      <w:r w:rsidRPr="00782162">
        <w:rPr>
          <w:i w:val="0"/>
          <w:sz w:val="22"/>
          <w:szCs w:val="22"/>
        </w:rPr>
        <w:t xml:space="preserve">Spelling and grammatical errors, as well as language usage problems, are not acceptable in the final submission. </w:t>
      </w:r>
      <w:r w:rsidR="00E92C48">
        <w:rPr>
          <w:i w:val="0"/>
          <w:sz w:val="22"/>
          <w:szCs w:val="22"/>
        </w:rPr>
        <w:t>The text</w:t>
      </w:r>
      <w:r w:rsidR="00ED6845">
        <w:rPr>
          <w:i w:val="0"/>
          <w:sz w:val="22"/>
          <w:szCs w:val="22"/>
        </w:rPr>
        <w:t xml:space="preserve"> should be </w:t>
      </w:r>
      <w:r w:rsidR="00E92C48">
        <w:rPr>
          <w:i w:val="0"/>
          <w:sz w:val="22"/>
          <w:szCs w:val="22"/>
        </w:rPr>
        <w:t>formatted</w:t>
      </w:r>
      <w:r w:rsidR="00B82A13">
        <w:rPr>
          <w:i w:val="0"/>
          <w:sz w:val="22"/>
          <w:szCs w:val="22"/>
        </w:rPr>
        <w:t xml:space="preserve">in </w:t>
      </w:r>
      <w:r w:rsidR="00E92C48" w:rsidRPr="00ED6845">
        <w:rPr>
          <w:i w:val="0"/>
          <w:sz w:val="22"/>
          <w:szCs w:val="22"/>
        </w:rPr>
        <w:t>Times New Roman</w:t>
      </w:r>
      <w:r w:rsidR="00E92C48">
        <w:rPr>
          <w:i w:val="0"/>
          <w:sz w:val="22"/>
          <w:szCs w:val="22"/>
        </w:rPr>
        <w:t xml:space="preserve">, </w:t>
      </w:r>
      <w:r w:rsidR="00ED6845" w:rsidRPr="00ED6845">
        <w:rPr>
          <w:i w:val="0"/>
          <w:sz w:val="22"/>
          <w:szCs w:val="22"/>
        </w:rPr>
        <w:t>11 font size, justified, single line spacing</w:t>
      </w:r>
      <w:r w:rsidR="00ED6845">
        <w:rPr>
          <w:i w:val="0"/>
          <w:sz w:val="22"/>
          <w:szCs w:val="22"/>
        </w:rPr>
        <w:t xml:space="preserve"> and</w:t>
      </w:r>
      <w:r w:rsidR="00CD6C42" w:rsidRPr="004F3A76">
        <w:rPr>
          <w:i w:val="0"/>
          <w:sz w:val="22"/>
          <w:szCs w:val="22"/>
        </w:rPr>
        <w:t xml:space="preserve"> can conta</w:t>
      </w:r>
      <w:r w:rsidR="00885C0A" w:rsidRPr="004F3A76">
        <w:rPr>
          <w:i w:val="0"/>
          <w:sz w:val="22"/>
          <w:szCs w:val="22"/>
        </w:rPr>
        <w:t>in figures, tables</w:t>
      </w:r>
      <w:r w:rsidR="004F3A76">
        <w:rPr>
          <w:i w:val="0"/>
          <w:sz w:val="22"/>
          <w:szCs w:val="22"/>
        </w:rPr>
        <w:t>, formulations</w:t>
      </w:r>
      <w:r w:rsidR="00ED6845">
        <w:rPr>
          <w:i w:val="0"/>
          <w:sz w:val="22"/>
          <w:szCs w:val="22"/>
        </w:rPr>
        <w:t xml:space="preserve">.  </w:t>
      </w:r>
      <w:r w:rsidR="00CD6C42" w:rsidRPr="004F3A76">
        <w:rPr>
          <w:i w:val="0"/>
          <w:sz w:val="22"/>
          <w:szCs w:val="22"/>
        </w:rPr>
        <w:t xml:space="preserve">Page </w:t>
      </w:r>
      <w:r w:rsidR="00885C0A" w:rsidRPr="004F3A76">
        <w:rPr>
          <w:i w:val="0"/>
          <w:sz w:val="22"/>
          <w:szCs w:val="22"/>
        </w:rPr>
        <w:t xml:space="preserve">format should be A4 page size with </w:t>
      </w:r>
      <w:r w:rsidR="00CD6C42" w:rsidRPr="004F3A76">
        <w:rPr>
          <w:i w:val="0"/>
          <w:sz w:val="22"/>
          <w:szCs w:val="22"/>
        </w:rPr>
        <w:t xml:space="preserve">margins 2.5 cm wide from the right, left, top and bottom. </w:t>
      </w:r>
      <w:r>
        <w:rPr>
          <w:b/>
          <w:i w:val="0"/>
          <w:sz w:val="22"/>
          <w:szCs w:val="22"/>
          <w:u w:val="single"/>
        </w:rPr>
        <w:t>Full papers should be minimum 4 pages, and not exceed 5</w:t>
      </w:r>
      <w:r w:rsidR="00CD6C42" w:rsidRPr="004F3A76">
        <w:rPr>
          <w:b/>
          <w:i w:val="0"/>
          <w:sz w:val="22"/>
          <w:szCs w:val="22"/>
          <w:u w:val="single"/>
        </w:rPr>
        <w:t xml:space="preserve"> pages including the references </w:t>
      </w:r>
      <w:r w:rsidR="00CD6C42" w:rsidRPr="004F3A76">
        <w:rPr>
          <w:i w:val="0"/>
          <w:sz w:val="22"/>
          <w:szCs w:val="22"/>
        </w:rPr>
        <w:t>and pages should not be numbered.</w:t>
      </w:r>
      <w:r w:rsidRPr="00782162">
        <w:rPr>
          <w:i w:val="0"/>
          <w:sz w:val="22"/>
          <w:szCs w:val="22"/>
        </w:rPr>
        <w:t>Papers should clearly describe the background of the subject, the authors work, including the methods used, and concluding discussion on the importance of the work. Papers are to be prepared in English. Technical terms should be explained. Acronyms should be written out at their first appearance.</w:t>
      </w:r>
    </w:p>
    <w:p w:rsidR="00885C0A" w:rsidRPr="004F3A76" w:rsidRDefault="00885C0A" w:rsidP="00CD6C42">
      <w:pPr>
        <w:pStyle w:val="Abstracttext"/>
        <w:spacing w:after="0"/>
        <w:rPr>
          <w:i w:val="0"/>
          <w:sz w:val="22"/>
          <w:szCs w:val="22"/>
        </w:rPr>
      </w:pPr>
    </w:p>
    <w:p w:rsidR="000D3DFD" w:rsidRPr="004F3A76" w:rsidRDefault="000D3DFD" w:rsidP="005D6679">
      <w:pPr>
        <w:pStyle w:val="GvdeMetni2"/>
        <w:spacing w:after="0" w:line="240" w:lineRule="auto"/>
        <w:jc w:val="both"/>
        <w:outlineLvl w:val="0"/>
        <w:rPr>
          <w:b/>
          <w:sz w:val="22"/>
          <w:szCs w:val="22"/>
        </w:rPr>
      </w:pPr>
    </w:p>
    <w:p w:rsidR="00A60311" w:rsidRPr="004F3A76" w:rsidRDefault="004F3A76" w:rsidP="005D6679">
      <w:pPr>
        <w:pStyle w:val="GvdeMetni2"/>
        <w:spacing w:after="0" w:line="240" w:lineRule="auto"/>
        <w:jc w:val="both"/>
        <w:outlineLvl w:val="0"/>
        <w:rPr>
          <w:b/>
          <w:sz w:val="22"/>
          <w:szCs w:val="22"/>
        </w:rPr>
      </w:pPr>
      <w:r>
        <w:rPr>
          <w:b/>
          <w:sz w:val="22"/>
          <w:szCs w:val="22"/>
        </w:rPr>
        <w:t xml:space="preserve">2. </w:t>
      </w:r>
      <w:r w:rsidRPr="004F3A76">
        <w:rPr>
          <w:b/>
          <w:sz w:val="22"/>
          <w:szCs w:val="22"/>
        </w:rPr>
        <w:t>MATERIALS AND METHODS</w:t>
      </w:r>
      <w:r w:rsidR="007F733F" w:rsidRPr="007F733F">
        <w:rPr>
          <w:sz w:val="22"/>
          <w:szCs w:val="22"/>
        </w:rPr>
        <w:t>(</w:t>
      </w:r>
      <w:r w:rsidR="007F733F" w:rsidRPr="007F733F">
        <w:rPr>
          <w:b/>
          <w:sz w:val="22"/>
          <w:szCs w:val="22"/>
        </w:rPr>
        <w:t xml:space="preserve">HEADING 1, </w:t>
      </w:r>
      <w:r w:rsidR="007F733F" w:rsidRPr="007F733F">
        <w:rPr>
          <w:sz w:val="22"/>
          <w:szCs w:val="22"/>
        </w:rPr>
        <w:t>11 Font Size, bold, all caps)</w:t>
      </w:r>
    </w:p>
    <w:p w:rsidR="00BB7CE5" w:rsidRDefault="00BB7CE5" w:rsidP="005D6679">
      <w:pPr>
        <w:pStyle w:val="Abstracttext"/>
        <w:spacing w:after="0"/>
        <w:outlineLvl w:val="0"/>
        <w:rPr>
          <w:i w:val="0"/>
          <w:sz w:val="22"/>
          <w:szCs w:val="22"/>
        </w:rPr>
      </w:pPr>
    </w:p>
    <w:p w:rsidR="00BB7CE5" w:rsidRDefault="00BB7CE5" w:rsidP="005D6679">
      <w:pPr>
        <w:pStyle w:val="Abstracttext"/>
        <w:spacing w:after="0"/>
        <w:outlineLvl w:val="0"/>
        <w:rPr>
          <w:i w:val="0"/>
          <w:sz w:val="22"/>
          <w:szCs w:val="22"/>
        </w:rPr>
      </w:pPr>
      <w:r>
        <w:rPr>
          <w:i w:val="0"/>
          <w:sz w:val="22"/>
          <w:szCs w:val="22"/>
        </w:rPr>
        <w:t xml:space="preserve">All materials and methods that have been used in the work </w:t>
      </w:r>
      <w:r w:rsidR="00DD3581" w:rsidRPr="004F3A76">
        <w:rPr>
          <w:i w:val="0"/>
          <w:sz w:val="22"/>
          <w:szCs w:val="22"/>
        </w:rPr>
        <w:t>must be clearly stated and</w:t>
      </w:r>
      <w:r w:rsidR="00196E3A" w:rsidRPr="004F3A76">
        <w:rPr>
          <w:i w:val="0"/>
          <w:sz w:val="22"/>
          <w:szCs w:val="22"/>
        </w:rPr>
        <w:t xml:space="preserve"> described in sufficient detail</w:t>
      </w:r>
      <w:r w:rsidR="00ED6845">
        <w:rPr>
          <w:i w:val="0"/>
          <w:sz w:val="22"/>
          <w:szCs w:val="22"/>
        </w:rPr>
        <w:t>s</w:t>
      </w:r>
      <w:r w:rsidR="00196E3A" w:rsidRPr="004F3A76">
        <w:rPr>
          <w:i w:val="0"/>
          <w:sz w:val="22"/>
          <w:szCs w:val="22"/>
        </w:rPr>
        <w:t xml:space="preserve"> or with references</w:t>
      </w:r>
      <w:r w:rsidR="00885C0A" w:rsidRPr="004F3A76">
        <w:rPr>
          <w:i w:val="0"/>
          <w:sz w:val="22"/>
          <w:szCs w:val="22"/>
        </w:rPr>
        <w:t>.</w:t>
      </w:r>
    </w:p>
    <w:p w:rsidR="00BB7CE5" w:rsidRDefault="00BB7CE5" w:rsidP="005D6679">
      <w:pPr>
        <w:pStyle w:val="Abstracttext"/>
        <w:spacing w:after="0"/>
        <w:outlineLvl w:val="0"/>
        <w:rPr>
          <w:i w:val="0"/>
          <w:sz w:val="22"/>
          <w:szCs w:val="22"/>
        </w:rPr>
      </w:pPr>
    </w:p>
    <w:p w:rsidR="00E74E7B" w:rsidRPr="004F3A76" w:rsidRDefault="00E74E7B" w:rsidP="00E74E7B">
      <w:pPr>
        <w:pStyle w:val="GvdeMetni2"/>
        <w:spacing w:after="0" w:line="240" w:lineRule="auto"/>
        <w:ind w:left="284"/>
        <w:jc w:val="both"/>
        <w:rPr>
          <w:b/>
          <w:sz w:val="22"/>
          <w:szCs w:val="22"/>
        </w:rPr>
      </w:pPr>
    </w:p>
    <w:p w:rsidR="00E74E7B" w:rsidRPr="004F3A76" w:rsidRDefault="00205224" w:rsidP="005D6679">
      <w:pPr>
        <w:pStyle w:val="GvdeMetni2"/>
        <w:spacing w:after="0" w:line="240" w:lineRule="auto"/>
        <w:jc w:val="both"/>
        <w:outlineLvl w:val="0"/>
        <w:rPr>
          <w:sz w:val="22"/>
          <w:szCs w:val="22"/>
        </w:rPr>
      </w:pPr>
      <w:r>
        <w:rPr>
          <w:b/>
          <w:sz w:val="22"/>
          <w:szCs w:val="22"/>
        </w:rPr>
        <w:t xml:space="preserve">3. </w:t>
      </w:r>
      <w:r w:rsidRPr="00205224">
        <w:rPr>
          <w:b/>
          <w:sz w:val="22"/>
          <w:szCs w:val="22"/>
        </w:rPr>
        <w:t>RESULTS AND DISCUSSION</w:t>
      </w:r>
      <w:r w:rsidR="007F733F" w:rsidRPr="007F733F">
        <w:rPr>
          <w:sz w:val="22"/>
          <w:szCs w:val="22"/>
        </w:rPr>
        <w:t>(</w:t>
      </w:r>
      <w:r w:rsidR="007F733F" w:rsidRPr="007F733F">
        <w:rPr>
          <w:b/>
          <w:sz w:val="22"/>
          <w:szCs w:val="22"/>
        </w:rPr>
        <w:t>HEADING 1</w:t>
      </w:r>
      <w:r w:rsidR="007F733F" w:rsidRPr="007F733F">
        <w:rPr>
          <w:sz w:val="22"/>
          <w:szCs w:val="22"/>
        </w:rPr>
        <w:t>, 11 Font Size, bold, all caps)</w:t>
      </w:r>
    </w:p>
    <w:p w:rsidR="00205224" w:rsidRDefault="00205224" w:rsidP="00E74E7B">
      <w:pPr>
        <w:pStyle w:val="Abstracttext"/>
        <w:spacing w:after="0"/>
        <w:rPr>
          <w:i w:val="0"/>
          <w:sz w:val="22"/>
          <w:szCs w:val="22"/>
        </w:rPr>
      </w:pPr>
    </w:p>
    <w:p w:rsidR="00E74E7B" w:rsidRDefault="00205224" w:rsidP="00E74E7B">
      <w:pPr>
        <w:pStyle w:val="Abstracttext"/>
        <w:spacing w:after="0"/>
        <w:rPr>
          <w:i w:val="0"/>
          <w:sz w:val="22"/>
          <w:szCs w:val="22"/>
        </w:rPr>
      </w:pPr>
      <w:r>
        <w:rPr>
          <w:i w:val="0"/>
          <w:sz w:val="22"/>
          <w:szCs w:val="22"/>
        </w:rPr>
        <w:t>The r</w:t>
      </w:r>
      <w:r w:rsidR="000D3DFD" w:rsidRPr="004F3A76">
        <w:rPr>
          <w:i w:val="0"/>
          <w:sz w:val="22"/>
          <w:szCs w:val="22"/>
        </w:rPr>
        <w:t xml:space="preserve">esults </w:t>
      </w:r>
      <w:r w:rsidR="005838E1" w:rsidRPr="004F3A76">
        <w:rPr>
          <w:i w:val="0"/>
          <w:sz w:val="22"/>
          <w:szCs w:val="22"/>
        </w:rPr>
        <w:t xml:space="preserve">of the </w:t>
      </w:r>
      <w:r w:rsidR="005D6679" w:rsidRPr="004F3A76">
        <w:rPr>
          <w:i w:val="0"/>
          <w:sz w:val="22"/>
          <w:szCs w:val="22"/>
        </w:rPr>
        <w:t>work</w:t>
      </w:r>
      <w:r w:rsidR="005838E1" w:rsidRPr="004F3A76">
        <w:rPr>
          <w:i w:val="0"/>
          <w:sz w:val="22"/>
          <w:szCs w:val="22"/>
        </w:rPr>
        <w:t xml:space="preserve"> should be </w:t>
      </w:r>
      <w:r w:rsidR="00BB7CE5" w:rsidRPr="004F3A76">
        <w:rPr>
          <w:i w:val="0"/>
          <w:sz w:val="22"/>
          <w:szCs w:val="22"/>
        </w:rPr>
        <w:t>explicitly</w:t>
      </w:r>
      <w:r w:rsidR="005838E1" w:rsidRPr="004F3A76">
        <w:rPr>
          <w:i w:val="0"/>
          <w:sz w:val="22"/>
          <w:szCs w:val="22"/>
        </w:rPr>
        <w:t xml:space="preserve"> described and illustrated. S</w:t>
      </w:r>
      <w:r w:rsidR="00E74E7B" w:rsidRPr="004F3A76">
        <w:rPr>
          <w:i w:val="0"/>
          <w:sz w:val="22"/>
          <w:szCs w:val="22"/>
        </w:rPr>
        <w:t>upporting figures, tables and images of the results</w:t>
      </w:r>
      <w:r w:rsidR="005838E1" w:rsidRPr="004F3A76">
        <w:rPr>
          <w:i w:val="0"/>
          <w:sz w:val="22"/>
          <w:szCs w:val="22"/>
        </w:rPr>
        <w:t xml:space="preserve">may be included </w:t>
      </w:r>
      <w:r w:rsidR="00E74E7B" w:rsidRPr="004F3A76">
        <w:rPr>
          <w:i w:val="0"/>
          <w:sz w:val="22"/>
          <w:szCs w:val="22"/>
        </w:rPr>
        <w:t xml:space="preserve">in the </w:t>
      </w:r>
      <w:r w:rsidR="001F35BD">
        <w:rPr>
          <w:i w:val="0"/>
          <w:sz w:val="22"/>
          <w:szCs w:val="22"/>
        </w:rPr>
        <w:t xml:space="preserve">full paper. </w:t>
      </w:r>
      <w:r w:rsidR="001F35BD" w:rsidRPr="001F35BD">
        <w:rPr>
          <w:i w:val="0"/>
          <w:sz w:val="22"/>
          <w:szCs w:val="22"/>
        </w:rPr>
        <w:t>Figures, tables, and equations must be inserted in the text and may not be grouped at the end of the paper. Important: A miscount of figures, tables, or equations may result from revisions. Please double check the numbering of these elements before you submit your paper to your proceedings editor.</w:t>
      </w:r>
    </w:p>
    <w:p w:rsidR="00EF7F46" w:rsidRDefault="00EF7F46" w:rsidP="00E74E7B">
      <w:pPr>
        <w:pStyle w:val="Abstracttext"/>
        <w:spacing w:after="0"/>
        <w:rPr>
          <w:i w:val="0"/>
          <w:sz w:val="22"/>
          <w:szCs w:val="22"/>
        </w:rPr>
      </w:pPr>
    </w:p>
    <w:p w:rsidR="00EF7F46" w:rsidRDefault="00EF7F46" w:rsidP="00E74E7B">
      <w:pPr>
        <w:pStyle w:val="Abstracttext"/>
        <w:spacing w:after="0"/>
        <w:rPr>
          <w:i w:val="0"/>
          <w:sz w:val="22"/>
          <w:szCs w:val="22"/>
        </w:rPr>
      </w:pPr>
    </w:p>
    <w:p w:rsidR="00EF7F46" w:rsidRDefault="00EF7F46" w:rsidP="00E74E7B">
      <w:pPr>
        <w:pStyle w:val="Abstracttext"/>
        <w:spacing w:after="0"/>
        <w:rPr>
          <w:i w:val="0"/>
          <w:sz w:val="22"/>
          <w:szCs w:val="22"/>
        </w:rPr>
      </w:pPr>
    </w:p>
    <w:p w:rsidR="00EF7F46" w:rsidRDefault="00EF7F46" w:rsidP="00E74E7B">
      <w:pPr>
        <w:pStyle w:val="Abstracttext"/>
        <w:spacing w:after="0"/>
        <w:rPr>
          <w:i w:val="0"/>
          <w:sz w:val="22"/>
          <w:szCs w:val="22"/>
        </w:rPr>
      </w:pPr>
    </w:p>
    <w:p w:rsidR="00EF7F46" w:rsidRDefault="00EF7F46" w:rsidP="00E74E7B">
      <w:pPr>
        <w:pStyle w:val="Abstracttext"/>
        <w:spacing w:after="0"/>
        <w:rPr>
          <w:i w:val="0"/>
          <w:sz w:val="22"/>
          <w:szCs w:val="22"/>
        </w:rPr>
      </w:pPr>
    </w:p>
    <w:p w:rsidR="00EF7F46" w:rsidRPr="001F35BD" w:rsidRDefault="00EF7F46" w:rsidP="00E74E7B">
      <w:pPr>
        <w:pStyle w:val="Abstracttext"/>
        <w:spacing w:after="0"/>
        <w:rPr>
          <w:i w:val="0"/>
          <w:sz w:val="22"/>
          <w:szCs w:val="22"/>
          <w:lang w:val="en-GB"/>
        </w:rPr>
      </w:pPr>
    </w:p>
    <w:p w:rsidR="00683FEC" w:rsidRPr="004F3A76" w:rsidRDefault="00683FEC" w:rsidP="00E74E7B">
      <w:pPr>
        <w:pStyle w:val="Abstracttext"/>
        <w:spacing w:after="0"/>
        <w:rPr>
          <w:i w:val="0"/>
          <w:sz w:val="22"/>
          <w:szCs w:val="22"/>
        </w:rPr>
      </w:pPr>
    </w:p>
    <w:p w:rsidR="008A3B86" w:rsidRDefault="008A3B86" w:rsidP="005D6679">
      <w:pPr>
        <w:pStyle w:val="GvdeMetni2"/>
        <w:spacing w:after="0" w:line="240" w:lineRule="auto"/>
        <w:jc w:val="both"/>
        <w:outlineLvl w:val="0"/>
        <w:rPr>
          <w:sz w:val="22"/>
          <w:szCs w:val="22"/>
        </w:rPr>
      </w:pPr>
    </w:p>
    <w:p w:rsidR="00297D50" w:rsidRDefault="00297D50" w:rsidP="005D6679">
      <w:pPr>
        <w:pStyle w:val="GvdeMetni2"/>
        <w:spacing w:after="0" w:line="240" w:lineRule="auto"/>
        <w:jc w:val="both"/>
        <w:outlineLvl w:val="0"/>
        <w:rPr>
          <w:sz w:val="22"/>
          <w:szCs w:val="22"/>
        </w:rPr>
      </w:pPr>
    </w:p>
    <w:p w:rsidR="001D64EA" w:rsidRDefault="00210C7D" w:rsidP="00210C7D">
      <w:pPr>
        <w:pStyle w:val="GvdeMetni2"/>
        <w:spacing w:after="0" w:line="240" w:lineRule="auto"/>
        <w:jc w:val="center"/>
        <w:outlineLvl w:val="0"/>
        <w:rPr>
          <w:sz w:val="22"/>
          <w:szCs w:val="22"/>
        </w:rPr>
      </w:pPr>
      <w:r>
        <w:rPr>
          <w:noProof/>
          <w:sz w:val="22"/>
          <w:szCs w:val="22"/>
          <w:lang w:val="tr-TR" w:eastAsia="tr-TR"/>
        </w:rPr>
        <w:drawing>
          <wp:inline distT="0" distB="0" distL="0" distR="0">
            <wp:extent cx="5120640" cy="2122475"/>
            <wp:effectExtent l="0" t="0" r="381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20640" cy="2122475"/>
                    </a:xfrm>
                    <a:prstGeom prst="rect">
                      <a:avLst/>
                    </a:prstGeom>
                    <a:noFill/>
                  </pic:spPr>
                </pic:pic>
              </a:graphicData>
            </a:graphic>
          </wp:inline>
        </w:drawing>
      </w:r>
    </w:p>
    <w:p w:rsidR="001D64EA" w:rsidRDefault="001D64EA" w:rsidP="001D64EA">
      <w:pPr>
        <w:pStyle w:val="GvdeMetni2"/>
        <w:spacing w:after="0" w:line="240" w:lineRule="auto"/>
        <w:jc w:val="center"/>
        <w:outlineLvl w:val="0"/>
        <w:rPr>
          <w:sz w:val="22"/>
          <w:szCs w:val="22"/>
        </w:rPr>
      </w:pPr>
    </w:p>
    <w:p w:rsidR="001D64EA" w:rsidRPr="00221556" w:rsidRDefault="001D64EA" w:rsidP="00221556">
      <w:pPr>
        <w:pStyle w:val="GvdeMetni2"/>
        <w:spacing w:after="0" w:line="240" w:lineRule="auto"/>
        <w:jc w:val="center"/>
        <w:outlineLvl w:val="0"/>
        <w:rPr>
          <w:sz w:val="22"/>
          <w:szCs w:val="22"/>
        </w:rPr>
      </w:pPr>
      <w:r w:rsidRPr="001D64EA">
        <w:rPr>
          <w:b/>
          <w:sz w:val="22"/>
          <w:szCs w:val="22"/>
        </w:rPr>
        <w:t xml:space="preserve">Figure </w:t>
      </w:r>
      <w:r w:rsidR="00387084">
        <w:rPr>
          <w:b/>
          <w:sz w:val="22"/>
          <w:szCs w:val="22"/>
        </w:rPr>
        <w:t>1</w:t>
      </w:r>
      <w:r w:rsidRPr="001D64EA">
        <w:rPr>
          <w:b/>
          <w:sz w:val="22"/>
          <w:szCs w:val="22"/>
        </w:rPr>
        <w:t>.</w:t>
      </w:r>
      <w:r w:rsidR="00413DB1" w:rsidRPr="00413DB1">
        <w:rPr>
          <w:sz w:val="22"/>
          <w:szCs w:val="22"/>
        </w:rPr>
        <w:t>(</w:t>
      </w:r>
      <w:r w:rsidR="00413DB1" w:rsidRPr="00AA6ECD">
        <w:rPr>
          <w:b/>
          <w:sz w:val="22"/>
          <w:szCs w:val="22"/>
        </w:rPr>
        <w:t>Heading 2</w:t>
      </w:r>
      <w:r w:rsidR="00413DB1" w:rsidRPr="00413DB1">
        <w:rPr>
          <w:sz w:val="22"/>
          <w:szCs w:val="22"/>
        </w:rPr>
        <w:t>, 11 Font size, bold, initial letter capitalized)</w:t>
      </w:r>
      <w:r w:rsidR="00413DB1">
        <w:rPr>
          <w:sz w:val="22"/>
          <w:szCs w:val="22"/>
        </w:rPr>
        <w:t xml:space="preserve">. </w:t>
      </w:r>
      <w:r w:rsidR="00221556" w:rsidRPr="00221556">
        <w:rPr>
          <w:sz w:val="22"/>
          <w:szCs w:val="22"/>
        </w:rPr>
        <w:t>If figures have more than one part, each part should be labeled (a), (b), etc.</w:t>
      </w:r>
    </w:p>
    <w:p w:rsidR="000E4EBE" w:rsidRDefault="000E4EBE" w:rsidP="000E4EBE">
      <w:pPr>
        <w:pStyle w:val="GvdeMetni2"/>
        <w:spacing w:after="0" w:line="240" w:lineRule="auto"/>
        <w:jc w:val="both"/>
        <w:outlineLvl w:val="0"/>
        <w:rPr>
          <w:sz w:val="22"/>
          <w:szCs w:val="22"/>
        </w:rPr>
      </w:pPr>
    </w:p>
    <w:p w:rsidR="000E4EBE" w:rsidRDefault="000E4EBE" w:rsidP="000E4EBE">
      <w:pPr>
        <w:pStyle w:val="GvdeMetni2"/>
        <w:spacing w:after="0" w:line="240" w:lineRule="auto"/>
        <w:jc w:val="both"/>
        <w:outlineLvl w:val="0"/>
        <w:rPr>
          <w:sz w:val="22"/>
          <w:szCs w:val="22"/>
        </w:rPr>
      </w:pPr>
      <w:r w:rsidRPr="00E92C48">
        <w:rPr>
          <w:sz w:val="22"/>
          <w:szCs w:val="22"/>
        </w:rPr>
        <w:t xml:space="preserve">All of the </w:t>
      </w:r>
      <w:r>
        <w:rPr>
          <w:sz w:val="22"/>
          <w:szCs w:val="22"/>
        </w:rPr>
        <w:t xml:space="preserve">figure and </w:t>
      </w:r>
      <w:r w:rsidRPr="00E92C48">
        <w:rPr>
          <w:sz w:val="22"/>
          <w:szCs w:val="22"/>
        </w:rPr>
        <w:t xml:space="preserve">table should be centered. Figures and images should be numbered together (Figure </w:t>
      </w:r>
      <w:r>
        <w:rPr>
          <w:sz w:val="22"/>
          <w:szCs w:val="22"/>
        </w:rPr>
        <w:t>1</w:t>
      </w:r>
      <w:r w:rsidRPr="00E92C48">
        <w:rPr>
          <w:sz w:val="22"/>
          <w:szCs w:val="22"/>
        </w:rPr>
        <w:t xml:space="preserve">) and figure </w:t>
      </w:r>
      <w:r>
        <w:rPr>
          <w:sz w:val="22"/>
          <w:szCs w:val="22"/>
        </w:rPr>
        <w:t>title</w:t>
      </w:r>
      <w:r w:rsidRPr="00E92C48">
        <w:rPr>
          <w:sz w:val="22"/>
          <w:szCs w:val="22"/>
        </w:rPr>
        <w:t xml:space="preserve"> should be placed under the figure</w:t>
      </w:r>
      <w:r>
        <w:rPr>
          <w:sz w:val="22"/>
          <w:szCs w:val="22"/>
        </w:rPr>
        <w:t>. T</w:t>
      </w:r>
      <w:r w:rsidRPr="00E92C48">
        <w:rPr>
          <w:sz w:val="22"/>
          <w:szCs w:val="22"/>
        </w:rPr>
        <w:t xml:space="preserve">he tableshould also be numbered (Table </w:t>
      </w:r>
      <w:r>
        <w:rPr>
          <w:sz w:val="22"/>
          <w:szCs w:val="22"/>
        </w:rPr>
        <w:t>1</w:t>
      </w:r>
      <w:r w:rsidRPr="00E92C48">
        <w:rPr>
          <w:sz w:val="22"/>
          <w:szCs w:val="22"/>
        </w:rPr>
        <w:t xml:space="preserve">) and the table header should be placed at the top of the </w:t>
      </w:r>
      <w:r>
        <w:rPr>
          <w:sz w:val="22"/>
          <w:szCs w:val="22"/>
        </w:rPr>
        <w:t>table</w:t>
      </w:r>
      <w:r w:rsidRPr="00E92C48">
        <w:rPr>
          <w:sz w:val="22"/>
          <w:szCs w:val="22"/>
        </w:rPr>
        <w:t xml:space="preserve">. Table, image and figure headers should be written with upper case initial letters, bold and should be centered. </w:t>
      </w:r>
    </w:p>
    <w:p w:rsidR="008A3B86" w:rsidRDefault="008A3B86" w:rsidP="005D6679">
      <w:pPr>
        <w:pStyle w:val="GvdeMetni2"/>
        <w:spacing w:after="0" w:line="240" w:lineRule="auto"/>
        <w:jc w:val="both"/>
        <w:outlineLvl w:val="0"/>
        <w:rPr>
          <w:b/>
          <w:sz w:val="22"/>
          <w:szCs w:val="22"/>
        </w:rPr>
      </w:pPr>
    </w:p>
    <w:p w:rsidR="008A3B86" w:rsidRDefault="008A3B86" w:rsidP="008A3B86">
      <w:pPr>
        <w:pStyle w:val="GvdeMetni2"/>
        <w:spacing w:after="0" w:line="240" w:lineRule="auto"/>
        <w:jc w:val="center"/>
        <w:outlineLvl w:val="0"/>
        <w:rPr>
          <w:sz w:val="22"/>
          <w:szCs w:val="22"/>
        </w:rPr>
      </w:pPr>
      <w:r>
        <w:rPr>
          <w:b/>
          <w:sz w:val="22"/>
          <w:szCs w:val="22"/>
        </w:rPr>
        <w:t xml:space="preserve">Table 1. </w:t>
      </w:r>
      <w:r w:rsidR="00513DDD">
        <w:rPr>
          <w:sz w:val="22"/>
          <w:szCs w:val="22"/>
        </w:rPr>
        <w:t>Table h</w:t>
      </w:r>
      <w:r>
        <w:rPr>
          <w:sz w:val="22"/>
          <w:szCs w:val="22"/>
        </w:rPr>
        <w:t>eader</w:t>
      </w:r>
      <w:r w:rsidR="00513DDD" w:rsidRPr="00513DDD">
        <w:rPr>
          <w:sz w:val="22"/>
          <w:szCs w:val="22"/>
          <w:lang w:val="en-GB"/>
        </w:rPr>
        <w:t>labels the</w:t>
      </w:r>
      <w:r w:rsidR="00513DDD">
        <w:rPr>
          <w:sz w:val="22"/>
          <w:szCs w:val="22"/>
          <w:lang w:val="en-GB"/>
        </w:rPr>
        <w:t xml:space="preserve"> caption, should be bold and initial letter</w:t>
      </w:r>
      <w:r w:rsidR="00513DDD" w:rsidRPr="00513DDD">
        <w:rPr>
          <w:sz w:val="22"/>
          <w:szCs w:val="22"/>
          <w:lang w:val="en-GB"/>
        </w:rPr>
        <w:t xml:space="preserve"> capitalized. Center this text above the Table. Tables should have top and bottom rules, and a rule separating the column heads</w:t>
      </w:r>
      <w:r w:rsidR="00784804">
        <w:rPr>
          <w:sz w:val="22"/>
          <w:szCs w:val="22"/>
          <w:lang w:val="en-GB"/>
        </w:rPr>
        <w:t xml:space="preserve"> from the rest of the table.</w:t>
      </w:r>
    </w:p>
    <w:p w:rsidR="00297D50" w:rsidRDefault="00297D50" w:rsidP="008A3B86">
      <w:pPr>
        <w:pStyle w:val="GvdeMetni2"/>
        <w:spacing w:after="0" w:line="240" w:lineRule="auto"/>
        <w:jc w:val="center"/>
        <w:outlineLvl w:val="0"/>
        <w:rPr>
          <w:sz w:val="22"/>
          <w:szCs w:val="22"/>
        </w:rPr>
      </w:pPr>
    </w:p>
    <w:tbl>
      <w:tblPr>
        <w:tblW w:w="0" w:type="auto"/>
        <w:jc w:val="center"/>
        <w:tblBorders>
          <w:bottom w:val="single" w:sz="4" w:space="0" w:color="auto"/>
        </w:tblBorders>
        <w:tblLayout w:type="fixed"/>
        <w:tblLook w:val="04A0"/>
      </w:tblPr>
      <w:tblGrid>
        <w:gridCol w:w="2893"/>
        <w:gridCol w:w="2893"/>
        <w:gridCol w:w="2895"/>
      </w:tblGrid>
      <w:tr w:rsidR="00297D50" w:rsidTr="00513DDD">
        <w:trPr>
          <w:cantSplit/>
          <w:trHeight w:val="161"/>
          <w:jc w:val="center"/>
        </w:trPr>
        <w:tc>
          <w:tcPr>
            <w:tcW w:w="2893" w:type="dxa"/>
            <w:tcBorders>
              <w:top w:val="single" w:sz="4" w:space="0" w:color="auto"/>
              <w:left w:val="nil"/>
              <w:bottom w:val="single" w:sz="4" w:space="0" w:color="auto"/>
              <w:right w:val="nil"/>
            </w:tcBorders>
            <w:vAlign w:val="center"/>
            <w:hideMark/>
          </w:tcPr>
          <w:p w:rsidR="00297D50" w:rsidRPr="001A2A54" w:rsidRDefault="00297D50" w:rsidP="00297D50">
            <w:pPr>
              <w:rPr>
                <w:sz w:val="22"/>
                <w:szCs w:val="22"/>
                <w:lang w:val="en-GB"/>
              </w:rPr>
            </w:pPr>
            <w:r w:rsidRPr="001A2A54">
              <w:rPr>
                <w:b/>
                <w:sz w:val="22"/>
                <w:szCs w:val="22"/>
                <w:lang w:val="en-GB"/>
              </w:rPr>
              <w:t xml:space="preserve">      Condition</w:t>
            </w:r>
          </w:p>
        </w:tc>
        <w:tc>
          <w:tcPr>
            <w:tcW w:w="2893" w:type="dxa"/>
            <w:tcBorders>
              <w:top w:val="single" w:sz="4" w:space="0" w:color="auto"/>
              <w:left w:val="nil"/>
              <w:bottom w:val="single" w:sz="4" w:space="0" w:color="auto"/>
              <w:right w:val="nil"/>
            </w:tcBorders>
            <w:vAlign w:val="center"/>
            <w:hideMark/>
          </w:tcPr>
          <w:p w:rsidR="00297D50" w:rsidRPr="001A2A54" w:rsidRDefault="00CF6887">
            <w:pPr>
              <w:jc w:val="center"/>
              <w:rPr>
                <w:b/>
                <w:sz w:val="22"/>
                <w:szCs w:val="22"/>
                <w:lang w:val="en-GB"/>
              </w:rPr>
            </w:pPr>
            <w:r w:rsidRPr="001A2A54">
              <w:rPr>
                <w:b/>
                <w:sz w:val="22"/>
                <w:szCs w:val="22"/>
                <w:lang w:val="en-GB"/>
              </w:rPr>
              <w:t>Non-melted region</w:t>
            </w:r>
          </w:p>
        </w:tc>
        <w:tc>
          <w:tcPr>
            <w:tcW w:w="2895" w:type="dxa"/>
            <w:tcBorders>
              <w:top w:val="single" w:sz="4" w:space="0" w:color="auto"/>
              <w:left w:val="nil"/>
              <w:bottom w:val="single" w:sz="4" w:space="0" w:color="auto"/>
              <w:right w:val="nil"/>
            </w:tcBorders>
            <w:vAlign w:val="center"/>
            <w:hideMark/>
          </w:tcPr>
          <w:p w:rsidR="00297D50" w:rsidRPr="001A2A54" w:rsidRDefault="00297D50">
            <w:pPr>
              <w:jc w:val="center"/>
              <w:rPr>
                <w:b/>
                <w:sz w:val="22"/>
                <w:szCs w:val="22"/>
                <w:lang w:val="en-GB"/>
              </w:rPr>
            </w:pPr>
            <w:r w:rsidRPr="001A2A54">
              <w:rPr>
                <w:b/>
                <w:sz w:val="22"/>
                <w:szCs w:val="22"/>
                <w:lang w:val="en-GB"/>
              </w:rPr>
              <w:t>Top of Coating</w:t>
            </w:r>
          </w:p>
        </w:tc>
      </w:tr>
      <w:tr w:rsidR="00297D50" w:rsidTr="00513DDD">
        <w:trPr>
          <w:cantSplit/>
          <w:trHeight w:val="149"/>
          <w:jc w:val="center"/>
        </w:trPr>
        <w:tc>
          <w:tcPr>
            <w:tcW w:w="2893" w:type="dxa"/>
            <w:tcBorders>
              <w:top w:val="nil"/>
              <w:left w:val="nil"/>
              <w:bottom w:val="nil"/>
              <w:right w:val="nil"/>
            </w:tcBorders>
            <w:hideMark/>
          </w:tcPr>
          <w:p w:rsidR="00297D50" w:rsidRPr="001A2A54" w:rsidRDefault="00CF6887">
            <w:pPr>
              <w:pStyle w:val="Paragraph"/>
              <w:rPr>
                <w:sz w:val="22"/>
                <w:szCs w:val="22"/>
                <w:lang w:val="en-GB"/>
              </w:rPr>
            </w:pPr>
            <w:r w:rsidRPr="001A2A54">
              <w:rPr>
                <w:sz w:val="22"/>
                <w:szCs w:val="22"/>
                <w:lang w:val="en-GB"/>
              </w:rPr>
              <w:t>Coated</w:t>
            </w:r>
          </w:p>
        </w:tc>
        <w:tc>
          <w:tcPr>
            <w:tcW w:w="2893" w:type="dxa"/>
            <w:tcBorders>
              <w:top w:val="nil"/>
              <w:left w:val="nil"/>
              <w:bottom w:val="nil"/>
              <w:right w:val="nil"/>
            </w:tcBorders>
            <w:hideMark/>
          </w:tcPr>
          <w:p w:rsidR="00297D50" w:rsidRPr="001A2A54" w:rsidRDefault="00CF6887">
            <w:pPr>
              <w:jc w:val="center"/>
              <w:rPr>
                <w:sz w:val="22"/>
                <w:szCs w:val="22"/>
                <w:lang w:val="en-GB"/>
              </w:rPr>
            </w:pPr>
            <w:r w:rsidRPr="001A2A54">
              <w:rPr>
                <w:sz w:val="22"/>
                <w:szCs w:val="22"/>
                <w:lang w:val="en-GB"/>
              </w:rPr>
              <w:t>231±10 GPa</w:t>
            </w:r>
          </w:p>
        </w:tc>
        <w:tc>
          <w:tcPr>
            <w:tcW w:w="2895" w:type="dxa"/>
            <w:tcBorders>
              <w:top w:val="nil"/>
              <w:left w:val="nil"/>
              <w:bottom w:val="nil"/>
              <w:right w:val="nil"/>
            </w:tcBorders>
            <w:hideMark/>
          </w:tcPr>
          <w:p w:rsidR="00297D50" w:rsidRPr="001A2A54" w:rsidRDefault="00CF6887">
            <w:pPr>
              <w:jc w:val="center"/>
              <w:rPr>
                <w:sz w:val="22"/>
                <w:szCs w:val="22"/>
                <w:lang w:val="en-GB"/>
              </w:rPr>
            </w:pPr>
            <w:r w:rsidRPr="001A2A54">
              <w:rPr>
                <w:sz w:val="22"/>
                <w:szCs w:val="22"/>
                <w:lang w:val="en-GB"/>
              </w:rPr>
              <w:t>188±42 GPa</w:t>
            </w:r>
          </w:p>
        </w:tc>
      </w:tr>
      <w:tr w:rsidR="00297D50" w:rsidTr="00513DDD">
        <w:trPr>
          <w:cantSplit/>
          <w:trHeight w:val="149"/>
          <w:jc w:val="center"/>
        </w:trPr>
        <w:tc>
          <w:tcPr>
            <w:tcW w:w="2893" w:type="dxa"/>
            <w:tcBorders>
              <w:top w:val="nil"/>
              <w:left w:val="nil"/>
              <w:bottom w:val="nil"/>
              <w:right w:val="nil"/>
            </w:tcBorders>
            <w:hideMark/>
          </w:tcPr>
          <w:p w:rsidR="00297D50" w:rsidRPr="001A2A54" w:rsidRDefault="00CF6887">
            <w:pPr>
              <w:pStyle w:val="Paragraph"/>
              <w:rPr>
                <w:sz w:val="22"/>
                <w:szCs w:val="22"/>
                <w:lang w:val="en-GB"/>
              </w:rPr>
            </w:pPr>
            <w:r w:rsidRPr="001A2A54">
              <w:rPr>
                <w:sz w:val="22"/>
                <w:szCs w:val="22"/>
                <w:lang w:val="en-GB"/>
              </w:rPr>
              <w:t>Composite Coating</w:t>
            </w:r>
          </w:p>
        </w:tc>
        <w:tc>
          <w:tcPr>
            <w:tcW w:w="2893" w:type="dxa"/>
            <w:tcBorders>
              <w:top w:val="nil"/>
              <w:left w:val="nil"/>
              <w:bottom w:val="nil"/>
              <w:right w:val="nil"/>
            </w:tcBorders>
            <w:hideMark/>
          </w:tcPr>
          <w:p w:rsidR="00297D50" w:rsidRPr="001A2A54" w:rsidRDefault="00CF6887">
            <w:pPr>
              <w:jc w:val="center"/>
              <w:rPr>
                <w:sz w:val="22"/>
                <w:szCs w:val="22"/>
                <w:lang w:val="en-GB"/>
              </w:rPr>
            </w:pPr>
            <w:r w:rsidRPr="001A2A54">
              <w:rPr>
                <w:sz w:val="22"/>
                <w:szCs w:val="22"/>
                <w:lang w:val="en-GB"/>
              </w:rPr>
              <w:t>211±52 GPa</w:t>
            </w:r>
          </w:p>
        </w:tc>
        <w:tc>
          <w:tcPr>
            <w:tcW w:w="2895" w:type="dxa"/>
            <w:tcBorders>
              <w:top w:val="nil"/>
              <w:left w:val="nil"/>
              <w:bottom w:val="nil"/>
              <w:right w:val="nil"/>
            </w:tcBorders>
            <w:hideMark/>
          </w:tcPr>
          <w:p w:rsidR="00297D50" w:rsidRPr="001A2A54" w:rsidRDefault="00CF6887">
            <w:pPr>
              <w:jc w:val="center"/>
              <w:rPr>
                <w:sz w:val="22"/>
                <w:szCs w:val="22"/>
                <w:lang w:val="en-GB"/>
              </w:rPr>
            </w:pPr>
            <w:r w:rsidRPr="001A2A54">
              <w:rPr>
                <w:sz w:val="22"/>
                <w:szCs w:val="22"/>
                <w:lang w:val="en-GB"/>
              </w:rPr>
              <w:t>117±11 GPa</w:t>
            </w:r>
          </w:p>
        </w:tc>
      </w:tr>
      <w:tr w:rsidR="00297D50" w:rsidTr="00513DDD">
        <w:trPr>
          <w:cantSplit/>
          <w:trHeight w:val="140"/>
          <w:jc w:val="center"/>
        </w:trPr>
        <w:tc>
          <w:tcPr>
            <w:tcW w:w="2893" w:type="dxa"/>
            <w:tcBorders>
              <w:top w:val="nil"/>
              <w:left w:val="nil"/>
              <w:bottom w:val="single" w:sz="4" w:space="0" w:color="auto"/>
              <w:right w:val="nil"/>
            </w:tcBorders>
            <w:hideMark/>
          </w:tcPr>
          <w:p w:rsidR="00297D50" w:rsidRPr="001A2A54" w:rsidRDefault="00CF6887">
            <w:pPr>
              <w:pStyle w:val="Paragraph"/>
              <w:rPr>
                <w:sz w:val="22"/>
                <w:szCs w:val="22"/>
                <w:lang w:val="en-GB"/>
              </w:rPr>
            </w:pPr>
            <w:r w:rsidRPr="001A2A54">
              <w:rPr>
                <w:sz w:val="22"/>
                <w:szCs w:val="22"/>
                <w:lang w:val="en-GB"/>
              </w:rPr>
              <w:t>Initial</w:t>
            </w:r>
          </w:p>
        </w:tc>
        <w:tc>
          <w:tcPr>
            <w:tcW w:w="2893" w:type="dxa"/>
            <w:tcBorders>
              <w:top w:val="nil"/>
              <w:left w:val="nil"/>
              <w:bottom w:val="single" w:sz="4" w:space="0" w:color="auto"/>
              <w:right w:val="nil"/>
            </w:tcBorders>
            <w:hideMark/>
          </w:tcPr>
          <w:p w:rsidR="00297D50" w:rsidRPr="001A2A54" w:rsidRDefault="00CF6887">
            <w:pPr>
              <w:jc w:val="center"/>
              <w:rPr>
                <w:sz w:val="22"/>
                <w:szCs w:val="22"/>
                <w:lang w:val="en-GB"/>
              </w:rPr>
            </w:pPr>
            <w:r w:rsidRPr="001A2A54">
              <w:rPr>
                <w:sz w:val="22"/>
                <w:szCs w:val="22"/>
                <w:lang w:val="en-GB"/>
              </w:rPr>
              <w:t>209±13 GPa</w:t>
            </w:r>
          </w:p>
        </w:tc>
        <w:tc>
          <w:tcPr>
            <w:tcW w:w="2895" w:type="dxa"/>
            <w:tcBorders>
              <w:top w:val="nil"/>
              <w:left w:val="nil"/>
              <w:bottom w:val="single" w:sz="4" w:space="0" w:color="auto"/>
              <w:right w:val="nil"/>
            </w:tcBorders>
            <w:hideMark/>
          </w:tcPr>
          <w:p w:rsidR="00297D50" w:rsidRPr="001A2A54" w:rsidRDefault="00CF6887">
            <w:pPr>
              <w:jc w:val="center"/>
              <w:rPr>
                <w:sz w:val="22"/>
                <w:szCs w:val="22"/>
                <w:lang w:val="en-GB"/>
              </w:rPr>
            </w:pPr>
            <w:r w:rsidRPr="001A2A54">
              <w:rPr>
                <w:sz w:val="22"/>
                <w:szCs w:val="22"/>
                <w:lang w:val="en-GB"/>
              </w:rPr>
              <w:t>-</w:t>
            </w:r>
          </w:p>
        </w:tc>
      </w:tr>
    </w:tbl>
    <w:p w:rsidR="008A3B86" w:rsidRDefault="008A3B86" w:rsidP="005D6679">
      <w:pPr>
        <w:pStyle w:val="GvdeMetni2"/>
        <w:spacing w:after="0" w:line="240" w:lineRule="auto"/>
        <w:jc w:val="both"/>
        <w:outlineLvl w:val="0"/>
        <w:rPr>
          <w:b/>
          <w:sz w:val="22"/>
          <w:szCs w:val="22"/>
        </w:rPr>
      </w:pPr>
    </w:p>
    <w:p w:rsidR="000E4EBE" w:rsidRDefault="00A73DCE" w:rsidP="005D6679">
      <w:pPr>
        <w:pStyle w:val="GvdeMetni2"/>
        <w:spacing w:after="0" w:line="240" w:lineRule="auto"/>
        <w:jc w:val="both"/>
        <w:outlineLvl w:val="0"/>
        <w:rPr>
          <w:sz w:val="22"/>
          <w:szCs w:val="22"/>
        </w:rPr>
      </w:pPr>
      <w:r>
        <w:rPr>
          <w:b/>
          <w:sz w:val="22"/>
          <w:szCs w:val="22"/>
        </w:rPr>
        <w:t xml:space="preserve">3.1 Inserting Mathematical Equations </w:t>
      </w:r>
      <w:r w:rsidRPr="00413DB1">
        <w:rPr>
          <w:sz w:val="22"/>
          <w:szCs w:val="22"/>
        </w:rPr>
        <w:t>(</w:t>
      </w:r>
      <w:r w:rsidRPr="00A73DCE">
        <w:rPr>
          <w:b/>
          <w:sz w:val="22"/>
          <w:szCs w:val="22"/>
        </w:rPr>
        <w:t>Heading 2</w:t>
      </w:r>
      <w:r w:rsidRPr="00413DB1">
        <w:rPr>
          <w:sz w:val="22"/>
          <w:szCs w:val="22"/>
        </w:rPr>
        <w:t>, 11 Font size, bold, initial letter</w:t>
      </w:r>
      <w:r>
        <w:rPr>
          <w:sz w:val="22"/>
          <w:szCs w:val="22"/>
        </w:rPr>
        <w:t>s</w:t>
      </w:r>
      <w:r w:rsidRPr="00413DB1">
        <w:rPr>
          <w:sz w:val="22"/>
          <w:szCs w:val="22"/>
        </w:rPr>
        <w:t xml:space="preserve"> capitalized)</w:t>
      </w:r>
    </w:p>
    <w:p w:rsidR="00A73DCE" w:rsidRDefault="00A73DCE" w:rsidP="005D6679">
      <w:pPr>
        <w:pStyle w:val="GvdeMetni2"/>
        <w:spacing w:after="0" w:line="240" w:lineRule="auto"/>
        <w:jc w:val="both"/>
        <w:outlineLvl w:val="0"/>
        <w:rPr>
          <w:sz w:val="22"/>
          <w:szCs w:val="22"/>
        </w:rPr>
      </w:pPr>
    </w:p>
    <w:p w:rsidR="00A73DCE" w:rsidRDefault="00217A3F" w:rsidP="005D6679">
      <w:pPr>
        <w:pStyle w:val="GvdeMetni2"/>
        <w:spacing w:after="0" w:line="240" w:lineRule="auto"/>
        <w:jc w:val="both"/>
        <w:outlineLvl w:val="0"/>
        <w:rPr>
          <w:sz w:val="22"/>
          <w:szCs w:val="22"/>
        </w:rPr>
      </w:pPr>
      <w:r>
        <w:rPr>
          <w:sz w:val="22"/>
          <w:szCs w:val="22"/>
        </w:rPr>
        <w:t xml:space="preserve">Equations should be </w:t>
      </w:r>
      <w:r w:rsidR="00AA6ECD">
        <w:rPr>
          <w:sz w:val="22"/>
          <w:szCs w:val="22"/>
        </w:rPr>
        <w:t>placed in the left side</w:t>
      </w:r>
      <w:r w:rsidR="007E3A21">
        <w:rPr>
          <w:sz w:val="22"/>
          <w:szCs w:val="22"/>
        </w:rPr>
        <w:t xml:space="preserve"> with equation numbers on the right hand-side. You can either:</w:t>
      </w:r>
    </w:p>
    <w:p w:rsidR="007E3A21" w:rsidRDefault="007E3A21" w:rsidP="005D6679">
      <w:pPr>
        <w:pStyle w:val="GvdeMetni2"/>
        <w:spacing w:after="0" w:line="240" w:lineRule="auto"/>
        <w:jc w:val="both"/>
        <w:outlineLvl w:val="0"/>
        <w:rPr>
          <w:sz w:val="22"/>
          <w:szCs w:val="22"/>
        </w:rPr>
      </w:pPr>
    </w:p>
    <w:p w:rsidR="007E3A21" w:rsidRDefault="007E3A21" w:rsidP="007E3A21">
      <w:pPr>
        <w:pStyle w:val="GvdeMetni2"/>
        <w:numPr>
          <w:ilvl w:val="0"/>
          <w:numId w:val="7"/>
        </w:numPr>
        <w:spacing w:after="0" w:line="240" w:lineRule="auto"/>
        <w:jc w:val="both"/>
        <w:outlineLvl w:val="0"/>
        <w:rPr>
          <w:sz w:val="22"/>
          <w:szCs w:val="22"/>
        </w:rPr>
      </w:pPr>
      <w:r>
        <w:rPr>
          <w:sz w:val="22"/>
          <w:szCs w:val="22"/>
        </w:rPr>
        <w:t>Copy, paste and edit the sample equation provided (recommended ), or</w:t>
      </w:r>
    </w:p>
    <w:p w:rsidR="007E3A21" w:rsidRDefault="007E3A21" w:rsidP="007E3A21">
      <w:pPr>
        <w:pStyle w:val="GvdeMetni2"/>
        <w:numPr>
          <w:ilvl w:val="0"/>
          <w:numId w:val="7"/>
        </w:numPr>
        <w:spacing w:after="0" w:line="240" w:lineRule="auto"/>
        <w:jc w:val="both"/>
        <w:outlineLvl w:val="0"/>
        <w:rPr>
          <w:sz w:val="22"/>
          <w:szCs w:val="22"/>
        </w:rPr>
      </w:pPr>
      <w:r>
        <w:rPr>
          <w:sz w:val="22"/>
          <w:szCs w:val="22"/>
        </w:rPr>
        <w:t>Manually insert an equation and equation number.</w:t>
      </w:r>
    </w:p>
    <w:p w:rsidR="00AA6ECD" w:rsidRDefault="00AA6ECD" w:rsidP="00AA6ECD">
      <w:pPr>
        <w:pStyle w:val="GvdeMetni2"/>
        <w:spacing w:after="0" w:line="240" w:lineRule="auto"/>
        <w:jc w:val="both"/>
        <w:outlineLvl w:val="0"/>
        <w:rPr>
          <w:sz w:val="22"/>
          <w:szCs w:val="22"/>
        </w:rPr>
      </w:pPr>
    </w:p>
    <w:p w:rsidR="00AA6ECD" w:rsidRPr="00217A3F" w:rsidRDefault="00AA6ECD" w:rsidP="00A82E67">
      <w:pPr>
        <w:pStyle w:val="GvdeMetni2"/>
        <w:spacing w:after="0" w:line="240" w:lineRule="auto"/>
        <w:ind w:left="360"/>
        <w:jc w:val="both"/>
        <w:outlineLvl w:val="0"/>
        <w:rPr>
          <w:sz w:val="22"/>
          <w:szCs w:val="22"/>
        </w:rPr>
      </w:pPr>
      <w:r w:rsidRPr="00042A39">
        <w:rPr>
          <w:position w:val="-26"/>
          <w:szCs w:val="20"/>
        </w:rPr>
        <w:object w:dxaOrig="3300"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8.5pt" o:ole="">
            <v:imagedata r:id="rId9" o:title=""/>
          </v:shape>
          <o:OLEObject Type="Embed" ProgID="Equation.3" ShapeID="_x0000_i1025" DrawAspect="Content" ObjectID="_1635147376" r:id="rId10"/>
        </w:object>
      </w:r>
      <w:r>
        <w:rPr>
          <w:szCs w:val="20"/>
        </w:rPr>
        <w:tab/>
      </w:r>
      <w:r>
        <w:rPr>
          <w:szCs w:val="20"/>
        </w:rPr>
        <w:tab/>
      </w:r>
      <w:r>
        <w:rPr>
          <w:szCs w:val="20"/>
        </w:rPr>
        <w:tab/>
      </w:r>
      <w:r>
        <w:rPr>
          <w:szCs w:val="20"/>
        </w:rPr>
        <w:tab/>
      </w:r>
      <w:r>
        <w:rPr>
          <w:szCs w:val="20"/>
        </w:rPr>
        <w:tab/>
      </w:r>
      <w:r>
        <w:rPr>
          <w:szCs w:val="20"/>
        </w:rPr>
        <w:tab/>
      </w:r>
      <w:r>
        <w:rPr>
          <w:szCs w:val="20"/>
        </w:rPr>
        <w:tab/>
      </w:r>
      <w:r w:rsidRPr="00AA6ECD">
        <w:rPr>
          <w:sz w:val="22"/>
          <w:szCs w:val="22"/>
        </w:rPr>
        <w:t>(1)</w:t>
      </w:r>
    </w:p>
    <w:p w:rsidR="008A3B86" w:rsidRDefault="008A3B86" w:rsidP="005D6679">
      <w:pPr>
        <w:pStyle w:val="GvdeMetni2"/>
        <w:spacing w:after="0" w:line="240" w:lineRule="auto"/>
        <w:jc w:val="both"/>
        <w:outlineLvl w:val="0"/>
        <w:rPr>
          <w:b/>
          <w:sz w:val="22"/>
          <w:szCs w:val="22"/>
        </w:rPr>
      </w:pPr>
    </w:p>
    <w:p w:rsidR="00AA6ECD" w:rsidRPr="00AA6ECD" w:rsidRDefault="00AA6ECD" w:rsidP="00AA6ECD">
      <w:pPr>
        <w:pStyle w:val="GvdeMetni2"/>
        <w:spacing w:after="0" w:line="240" w:lineRule="auto"/>
        <w:jc w:val="both"/>
        <w:outlineLvl w:val="0"/>
        <w:rPr>
          <w:sz w:val="22"/>
          <w:szCs w:val="22"/>
        </w:rPr>
      </w:pPr>
      <w:r w:rsidRPr="00AA6ECD">
        <w:rPr>
          <w:sz w:val="22"/>
          <w:szCs w:val="22"/>
        </w:rPr>
        <w:t>If you prefer to manually insert and number equations:</w:t>
      </w:r>
    </w:p>
    <w:p w:rsidR="00AA6ECD" w:rsidRPr="00AA6ECD" w:rsidRDefault="00AA6ECD" w:rsidP="00AA6ECD">
      <w:pPr>
        <w:pStyle w:val="ListeParagraf"/>
        <w:numPr>
          <w:ilvl w:val="0"/>
          <w:numId w:val="8"/>
        </w:numPr>
        <w:rPr>
          <w:sz w:val="22"/>
          <w:szCs w:val="22"/>
        </w:rPr>
      </w:pPr>
      <w:r w:rsidRPr="00AA6ECD">
        <w:rPr>
          <w:sz w:val="22"/>
          <w:szCs w:val="22"/>
        </w:rPr>
        <w:t>Create a blank paragraph by pressing [ENTER].</w:t>
      </w:r>
    </w:p>
    <w:p w:rsidR="00AA6ECD" w:rsidRPr="00184446" w:rsidRDefault="00AA6ECD" w:rsidP="00AA6ECD">
      <w:pPr>
        <w:pStyle w:val="ListeParagraf"/>
        <w:numPr>
          <w:ilvl w:val="0"/>
          <w:numId w:val="8"/>
        </w:numPr>
        <w:rPr>
          <w:sz w:val="22"/>
          <w:szCs w:val="22"/>
        </w:rPr>
      </w:pPr>
      <w:r>
        <w:rPr>
          <w:sz w:val="22"/>
          <w:szCs w:val="22"/>
        </w:rPr>
        <w:t xml:space="preserve">Insert your equation using </w:t>
      </w:r>
      <w:r w:rsidRPr="00AA6ECD">
        <w:rPr>
          <w:i/>
          <w:iCs/>
          <w:sz w:val="22"/>
          <w:szCs w:val="22"/>
        </w:rPr>
        <w:t>Insert</w:t>
      </w:r>
      <w:r w:rsidRPr="00AA6ECD">
        <w:rPr>
          <w:sz w:val="22"/>
          <w:szCs w:val="22"/>
        </w:rPr>
        <w:sym w:font="Wingdings" w:char="F0F0"/>
      </w:r>
      <w:r w:rsidRPr="00AA6ECD">
        <w:rPr>
          <w:i/>
          <w:iCs/>
          <w:sz w:val="22"/>
          <w:szCs w:val="22"/>
        </w:rPr>
        <w:t>Object</w:t>
      </w:r>
      <w:r w:rsidRPr="00AA6ECD">
        <w:rPr>
          <w:sz w:val="22"/>
          <w:szCs w:val="22"/>
        </w:rPr>
        <w:sym w:font="Wingdings" w:char="F0F0"/>
      </w:r>
      <w:r>
        <w:rPr>
          <w:i/>
          <w:iCs/>
          <w:sz w:val="22"/>
          <w:szCs w:val="22"/>
        </w:rPr>
        <w:t>Microsoft Equation</w:t>
      </w:r>
      <w:r>
        <w:rPr>
          <w:iCs/>
          <w:sz w:val="22"/>
          <w:szCs w:val="22"/>
        </w:rPr>
        <w:t>.</w:t>
      </w:r>
    </w:p>
    <w:p w:rsidR="00184446" w:rsidRPr="00184446" w:rsidRDefault="00184446" w:rsidP="00184446">
      <w:pPr>
        <w:rPr>
          <w:sz w:val="22"/>
        </w:rPr>
      </w:pPr>
      <w:r w:rsidRPr="00184446">
        <w:rPr>
          <w:sz w:val="22"/>
        </w:rPr>
        <w:t>Be sure that the symbols in your equation have been defined before the equation appears or immediately following. Italicize symbols (</w:t>
      </w:r>
      <w:r w:rsidRPr="00184446">
        <w:rPr>
          <w:i/>
          <w:iCs/>
          <w:sz w:val="22"/>
        </w:rPr>
        <w:t>T</w:t>
      </w:r>
      <w:r w:rsidRPr="00184446">
        <w:rPr>
          <w:sz w:val="22"/>
        </w:rPr>
        <w:t xml:space="preserve"> might refer to temperature, but T is the unit tesla).</w:t>
      </w:r>
      <w:r w:rsidRPr="00184446">
        <w:rPr>
          <w:sz w:val="22"/>
          <w:szCs w:val="22"/>
        </w:rPr>
        <w:t>Punctuate equations when they are part of a sentence, as in</w:t>
      </w:r>
    </w:p>
    <w:p w:rsidR="00184446" w:rsidRPr="00A82E67" w:rsidRDefault="00A82E67" w:rsidP="00A82E67">
      <w:pPr>
        <w:pStyle w:val="GvdeMetni2"/>
        <w:spacing w:after="0" w:line="240" w:lineRule="auto"/>
        <w:ind w:left="360"/>
        <w:jc w:val="both"/>
        <w:outlineLvl w:val="0"/>
        <w:rPr>
          <w:position w:val="-26"/>
          <w:szCs w:val="20"/>
        </w:rPr>
      </w:pPr>
      <w:r w:rsidRPr="00A82E67">
        <w:rPr>
          <w:position w:val="-26"/>
          <w:szCs w:val="20"/>
        </w:rPr>
        <w:object w:dxaOrig="4520" w:dyaOrig="1120">
          <v:shape id="_x0000_i1026" type="#_x0000_t75" style="width:226.5pt;height:56.25pt" o:ole="" fillcolor="window">
            <v:imagedata r:id="rId11" o:title=""/>
          </v:shape>
          <o:OLEObject Type="Embed" ProgID="Equation.DSMT4" ShapeID="_x0000_i1026" DrawAspect="Content" ObjectID="_1635147377" r:id="rId12"/>
        </w:object>
      </w:r>
      <w:r w:rsidR="00184446" w:rsidRPr="00A82E67">
        <w:rPr>
          <w:position w:val="-26"/>
          <w:szCs w:val="20"/>
        </w:rPr>
        <w:t xml:space="preserve">                                                                                    (2)                                </w:t>
      </w:r>
    </w:p>
    <w:p w:rsidR="00EF7F46" w:rsidRDefault="00EF7F46" w:rsidP="00AA6ECD">
      <w:pPr>
        <w:pStyle w:val="GvdeMetni2"/>
        <w:spacing w:after="0" w:line="240" w:lineRule="auto"/>
        <w:jc w:val="both"/>
        <w:outlineLvl w:val="0"/>
        <w:rPr>
          <w:b/>
          <w:sz w:val="22"/>
          <w:szCs w:val="22"/>
        </w:rPr>
      </w:pPr>
    </w:p>
    <w:p w:rsidR="00AA6ECD" w:rsidRDefault="00922B16" w:rsidP="00AA6ECD">
      <w:pPr>
        <w:pStyle w:val="GvdeMetni2"/>
        <w:spacing w:after="0" w:line="240" w:lineRule="auto"/>
        <w:jc w:val="both"/>
        <w:outlineLvl w:val="0"/>
        <w:rPr>
          <w:sz w:val="22"/>
          <w:szCs w:val="22"/>
        </w:rPr>
      </w:pPr>
      <w:r>
        <w:rPr>
          <w:b/>
          <w:sz w:val="22"/>
          <w:szCs w:val="22"/>
        </w:rPr>
        <w:t xml:space="preserve">3.2 Units </w:t>
      </w:r>
      <w:r w:rsidRPr="00413DB1">
        <w:rPr>
          <w:sz w:val="22"/>
          <w:szCs w:val="22"/>
        </w:rPr>
        <w:t>(</w:t>
      </w:r>
      <w:r w:rsidRPr="00A73DCE">
        <w:rPr>
          <w:b/>
          <w:sz w:val="22"/>
          <w:szCs w:val="22"/>
        </w:rPr>
        <w:t>Heading 2</w:t>
      </w:r>
      <w:r w:rsidRPr="00413DB1">
        <w:rPr>
          <w:sz w:val="22"/>
          <w:szCs w:val="22"/>
        </w:rPr>
        <w:t>, 11 Font size, bold, initial letter</w:t>
      </w:r>
      <w:r>
        <w:rPr>
          <w:sz w:val="22"/>
          <w:szCs w:val="22"/>
        </w:rPr>
        <w:t>s</w:t>
      </w:r>
      <w:r w:rsidRPr="00413DB1">
        <w:rPr>
          <w:sz w:val="22"/>
          <w:szCs w:val="22"/>
        </w:rPr>
        <w:t xml:space="preserve"> capitalized)</w:t>
      </w:r>
    </w:p>
    <w:p w:rsidR="00AE7C7D" w:rsidRDefault="00AE7C7D" w:rsidP="00AA6ECD">
      <w:pPr>
        <w:pStyle w:val="GvdeMetni2"/>
        <w:spacing w:after="0" w:line="240" w:lineRule="auto"/>
        <w:jc w:val="both"/>
        <w:outlineLvl w:val="0"/>
        <w:rPr>
          <w:sz w:val="22"/>
          <w:szCs w:val="22"/>
        </w:rPr>
      </w:pPr>
    </w:p>
    <w:p w:rsidR="00AE7C7D" w:rsidRDefault="00AE7C7D" w:rsidP="00AA6ECD">
      <w:pPr>
        <w:pStyle w:val="GvdeMetni2"/>
        <w:spacing w:after="0" w:line="240" w:lineRule="auto"/>
        <w:jc w:val="both"/>
        <w:outlineLvl w:val="0"/>
        <w:rPr>
          <w:sz w:val="22"/>
          <w:szCs w:val="22"/>
        </w:rPr>
      </w:pPr>
      <w:r w:rsidRPr="00AE7C7D">
        <w:rPr>
          <w:sz w:val="22"/>
          <w:szCs w:val="22"/>
        </w:rPr>
        <w:t xml:space="preserve">Use </w:t>
      </w:r>
      <w:bookmarkStart w:id="0" w:name="_GoBack"/>
      <w:bookmarkEnd w:id="0"/>
      <w:r w:rsidRPr="00AE7C7D">
        <w:rPr>
          <w:sz w:val="22"/>
          <w:szCs w:val="22"/>
        </w:rPr>
        <w:t xml:space="preserve">SI as primary units. </w:t>
      </w:r>
      <w:r w:rsidR="003765EC">
        <w:rPr>
          <w:sz w:val="22"/>
          <w:szCs w:val="22"/>
        </w:rPr>
        <w:t>UCS</w:t>
      </w:r>
      <w:r w:rsidRPr="00AE7C7D">
        <w:rPr>
          <w:sz w:val="22"/>
          <w:szCs w:val="22"/>
        </w:rPr>
        <w:t xml:space="preserve"> units may be used as secondary units (in parentheses).</w:t>
      </w:r>
    </w:p>
    <w:p w:rsidR="0012104A" w:rsidRDefault="0012104A" w:rsidP="00AA6ECD">
      <w:pPr>
        <w:pStyle w:val="GvdeMetni2"/>
        <w:spacing w:after="0" w:line="240" w:lineRule="auto"/>
        <w:jc w:val="both"/>
        <w:outlineLvl w:val="0"/>
        <w:rPr>
          <w:sz w:val="22"/>
          <w:szCs w:val="22"/>
        </w:rPr>
      </w:pPr>
    </w:p>
    <w:p w:rsidR="0012104A" w:rsidRPr="0012104A" w:rsidRDefault="0012104A" w:rsidP="00AA6ECD">
      <w:pPr>
        <w:pStyle w:val="GvdeMetni2"/>
        <w:spacing w:after="0" w:line="240" w:lineRule="auto"/>
        <w:jc w:val="both"/>
        <w:outlineLvl w:val="0"/>
        <w:rPr>
          <w:sz w:val="22"/>
          <w:szCs w:val="22"/>
        </w:rPr>
      </w:pPr>
      <w:r w:rsidRPr="0012104A">
        <w:rPr>
          <w:b/>
          <w:sz w:val="22"/>
          <w:szCs w:val="22"/>
        </w:rPr>
        <w:t>3.3 Abbreviations and Acronyms</w:t>
      </w:r>
      <w:r w:rsidRPr="0012104A">
        <w:rPr>
          <w:sz w:val="22"/>
          <w:szCs w:val="22"/>
        </w:rPr>
        <w:t>(</w:t>
      </w:r>
      <w:r w:rsidRPr="0012104A">
        <w:rPr>
          <w:b/>
          <w:sz w:val="22"/>
          <w:szCs w:val="22"/>
        </w:rPr>
        <w:t xml:space="preserve">Heading 2, </w:t>
      </w:r>
      <w:r w:rsidRPr="0012104A">
        <w:rPr>
          <w:sz w:val="22"/>
          <w:szCs w:val="22"/>
        </w:rPr>
        <w:t>11 Font size, bold, initial letters capitalized)</w:t>
      </w:r>
    </w:p>
    <w:p w:rsidR="0012104A" w:rsidRPr="0012104A" w:rsidRDefault="0012104A" w:rsidP="00AA6ECD">
      <w:pPr>
        <w:pStyle w:val="GvdeMetni2"/>
        <w:spacing w:after="0" w:line="240" w:lineRule="auto"/>
        <w:jc w:val="both"/>
        <w:outlineLvl w:val="0"/>
        <w:rPr>
          <w:sz w:val="22"/>
          <w:szCs w:val="22"/>
        </w:rPr>
      </w:pPr>
    </w:p>
    <w:p w:rsidR="0012104A" w:rsidRPr="0012104A" w:rsidRDefault="0012104A" w:rsidP="00AA6ECD">
      <w:pPr>
        <w:pStyle w:val="GvdeMetni2"/>
        <w:spacing w:after="0" w:line="240" w:lineRule="auto"/>
        <w:jc w:val="both"/>
        <w:outlineLvl w:val="0"/>
        <w:rPr>
          <w:sz w:val="22"/>
          <w:szCs w:val="22"/>
        </w:rPr>
      </w:pPr>
      <w:r w:rsidRPr="0012104A">
        <w:rPr>
          <w:sz w:val="22"/>
          <w:szCs w:val="22"/>
        </w:rPr>
        <w:t>Define abbreviations and acronyms the first time they are used in the text, even if they have been defined in the abstract.  Do not use abbreviations in the title unless they are unavoidable.</w:t>
      </w:r>
    </w:p>
    <w:p w:rsidR="00922B16" w:rsidRPr="00AA6ECD" w:rsidRDefault="00922B16" w:rsidP="00AA6ECD">
      <w:pPr>
        <w:pStyle w:val="GvdeMetni2"/>
        <w:spacing w:after="0" w:line="240" w:lineRule="auto"/>
        <w:jc w:val="both"/>
        <w:outlineLvl w:val="0"/>
        <w:rPr>
          <w:b/>
          <w:sz w:val="22"/>
          <w:szCs w:val="22"/>
        </w:rPr>
      </w:pPr>
    </w:p>
    <w:p w:rsidR="007F733F" w:rsidRPr="00B82A13" w:rsidRDefault="00ED6845" w:rsidP="007F733F">
      <w:pPr>
        <w:pStyle w:val="GvdeMetni2"/>
        <w:spacing w:after="0" w:line="240" w:lineRule="auto"/>
        <w:jc w:val="both"/>
        <w:outlineLvl w:val="0"/>
        <w:rPr>
          <w:i/>
          <w:sz w:val="22"/>
          <w:szCs w:val="22"/>
        </w:rPr>
      </w:pPr>
      <w:r>
        <w:rPr>
          <w:b/>
          <w:sz w:val="22"/>
          <w:szCs w:val="22"/>
        </w:rPr>
        <w:t xml:space="preserve">4. </w:t>
      </w:r>
      <w:r w:rsidR="00CD6C42" w:rsidRPr="004F3A76">
        <w:rPr>
          <w:b/>
          <w:sz w:val="22"/>
          <w:szCs w:val="22"/>
        </w:rPr>
        <w:t>CONCLUSIONS</w:t>
      </w:r>
      <w:r w:rsidR="007F733F" w:rsidRPr="00B82A13">
        <w:rPr>
          <w:i/>
          <w:sz w:val="22"/>
          <w:szCs w:val="22"/>
        </w:rPr>
        <w:t>(</w:t>
      </w:r>
      <w:r w:rsidR="007F733F" w:rsidRPr="00782162">
        <w:rPr>
          <w:b/>
          <w:sz w:val="22"/>
          <w:szCs w:val="22"/>
        </w:rPr>
        <w:t>HEADING 1</w:t>
      </w:r>
      <w:r w:rsidR="007F733F" w:rsidRPr="007F733F">
        <w:rPr>
          <w:sz w:val="22"/>
          <w:szCs w:val="22"/>
        </w:rPr>
        <w:t>,</w:t>
      </w:r>
      <w:r w:rsidR="007F733F" w:rsidRPr="00B82A13">
        <w:rPr>
          <w:i/>
          <w:sz w:val="22"/>
          <w:szCs w:val="22"/>
        </w:rPr>
        <w:t>11 Font Size, bold, all caps)</w:t>
      </w:r>
    </w:p>
    <w:p w:rsidR="00CD6C42" w:rsidRPr="004F3A76" w:rsidRDefault="00CD6C42" w:rsidP="005D6679">
      <w:pPr>
        <w:pStyle w:val="GvdeMetni2"/>
        <w:spacing w:after="0" w:line="240" w:lineRule="auto"/>
        <w:jc w:val="both"/>
        <w:outlineLvl w:val="0"/>
        <w:rPr>
          <w:i/>
          <w:sz w:val="22"/>
          <w:szCs w:val="22"/>
        </w:rPr>
      </w:pPr>
    </w:p>
    <w:p w:rsidR="00CD6C42" w:rsidRPr="00922B16" w:rsidRDefault="00CD6C42" w:rsidP="00922B16">
      <w:pPr>
        <w:pStyle w:val="DzMetin"/>
        <w:jc w:val="both"/>
        <w:rPr>
          <w:rFonts w:ascii="Times New Roman" w:hAnsi="Times New Roman"/>
          <w:sz w:val="22"/>
          <w:szCs w:val="22"/>
          <w:lang w:val="en-US"/>
        </w:rPr>
      </w:pPr>
      <w:r w:rsidRPr="004F3A76">
        <w:rPr>
          <w:rFonts w:ascii="Times New Roman" w:hAnsi="Times New Roman"/>
          <w:sz w:val="22"/>
          <w:szCs w:val="22"/>
          <w:lang w:val="en-US"/>
        </w:rPr>
        <w:t xml:space="preserve">Conclusions should include </w:t>
      </w:r>
      <w:r w:rsidR="00ED6845">
        <w:rPr>
          <w:rFonts w:ascii="Times New Roman" w:hAnsi="Times New Roman"/>
          <w:sz w:val="22"/>
          <w:szCs w:val="22"/>
          <w:lang w:val="en-US"/>
        </w:rPr>
        <w:t xml:space="preserve">the most important findings </w:t>
      </w:r>
      <w:r w:rsidRPr="004F3A76">
        <w:rPr>
          <w:rFonts w:ascii="Times New Roman" w:hAnsi="Times New Roman"/>
          <w:sz w:val="22"/>
          <w:szCs w:val="22"/>
          <w:lang w:val="en-US"/>
        </w:rPr>
        <w:t>inferred from the results, and</w:t>
      </w:r>
      <w:r w:rsidR="008A3B86">
        <w:rPr>
          <w:rFonts w:ascii="Times New Roman" w:hAnsi="Times New Roman"/>
          <w:sz w:val="22"/>
          <w:szCs w:val="22"/>
          <w:lang w:val="en-US"/>
        </w:rPr>
        <w:t xml:space="preserve">the </w:t>
      </w:r>
      <w:r w:rsidR="00ED6845">
        <w:rPr>
          <w:rFonts w:ascii="Times New Roman" w:hAnsi="Times New Roman"/>
          <w:sz w:val="22"/>
          <w:szCs w:val="22"/>
          <w:lang w:val="en-US"/>
        </w:rPr>
        <w:t xml:space="preserve">future works and </w:t>
      </w:r>
      <w:r w:rsidR="005838E1" w:rsidRPr="004F3A76">
        <w:rPr>
          <w:rFonts w:ascii="Times New Roman" w:hAnsi="Times New Roman"/>
          <w:sz w:val="22"/>
          <w:szCs w:val="22"/>
          <w:lang w:val="en-US"/>
        </w:rPr>
        <w:t>recommendations</w:t>
      </w:r>
      <w:r w:rsidR="00ED6845">
        <w:rPr>
          <w:rFonts w:ascii="Times New Roman" w:hAnsi="Times New Roman"/>
          <w:sz w:val="22"/>
          <w:szCs w:val="22"/>
          <w:lang w:val="en-US"/>
        </w:rPr>
        <w:t xml:space="preserve"> (</w:t>
      </w:r>
      <w:r w:rsidR="00ED6845" w:rsidRPr="00ED6845">
        <w:rPr>
          <w:rFonts w:ascii="Times New Roman" w:hAnsi="Times New Roman"/>
          <w:i/>
          <w:sz w:val="22"/>
          <w:szCs w:val="22"/>
          <w:lang w:val="en-US"/>
        </w:rPr>
        <w:t>3-4 lines</w:t>
      </w:r>
      <w:r w:rsidR="00ED6845">
        <w:rPr>
          <w:rFonts w:ascii="Times New Roman" w:hAnsi="Times New Roman"/>
          <w:sz w:val="22"/>
          <w:szCs w:val="22"/>
          <w:lang w:val="en-US"/>
        </w:rPr>
        <w:t>)</w:t>
      </w:r>
      <w:r w:rsidRPr="004F3A76">
        <w:rPr>
          <w:rFonts w:ascii="Times New Roman" w:hAnsi="Times New Roman"/>
          <w:sz w:val="22"/>
          <w:szCs w:val="22"/>
          <w:lang w:val="en-US"/>
        </w:rPr>
        <w:t>.</w:t>
      </w:r>
      <w:r w:rsidR="00922B16" w:rsidRPr="00922B16">
        <w:rPr>
          <w:rFonts w:ascii="Times New Roman" w:hAnsi="Times New Roman"/>
          <w:sz w:val="22"/>
          <w:szCs w:val="22"/>
          <w:lang w:val="en-US"/>
        </w:rPr>
        <w:t>Although a conclusion may review the main points of the paper, do not replicate the abstract as the conclusion. A conclusion might elaborate on the importance of the work or suggest applications and extensions.</w:t>
      </w:r>
    </w:p>
    <w:p w:rsidR="00877443" w:rsidRDefault="00877443" w:rsidP="00CD6C42">
      <w:pPr>
        <w:pStyle w:val="DzMetin"/>
        <w:jc w:val="both"/>
        <w:rPr>
          <w:rFonts w:ascii="Times New Roman" w:hAnsi="Times New Roman"/>
          <w:sz w:val="22"/>
          <w:szCs w:val="22"/>
          <w:lang w:val="en-US"/>
        </w:rPr>
      </w:pPr>
    </w:p>
    <w:p w:rsidR="00963539" w:rsidRDefault="00963539" w:rsidP="00CD6C42">
      <w:pPr>
        <w:pStyle w:val="DzMetin"/>
        <w:jc w:val="both"/>
        <w:rPr>
          <w:rFonts w:ascii="Times New Roman" w:hAnsi="Times New Roman"/>
          <w:sz w:val="22"/>
          <w:szCs w:val="22"/>
          <w:lang w:val="en-US"/>
        </w:rPr>
      </w:pPr>
    </w:p>
    <w:p w:rsidR="00877443" w:rsidRDefault="00922B16" w:rsidP="00CD6C42">
      <w:pPr>
        <w:pStyle w:val="DzMetin"/>
        <w:jc w:val="both"/>
        <w:rPr>
          <w:rFonts w:ascii="Times New Roman" w:hAnsi="Times New Roman"/>
          <w:sz w:val="22"/>
          <w:szCs w:val="22"/>
          <w:lang w:val="en-US"/>
        </w:rPr>
      </w:pPr>
      <w:r>
        <w:rPr>
          <w:rFonts w:ascii="Times New Roman" w:hAnsi="Times New Roman"/>
          <w:b/>
          <w:sz w:val="22"/>
          <w:szCs w:val="22"/>
          <w:lang w:val="en-US"/>
        </w:rPr>
        <w:t>ACKNOWLEDGMENT</w:t>
      </w:r>
      <w:r w:rsidR="00877443" w:rsidRPr="00877443">
        <w:rPr>
          <w:rFonts w:ascii="Times New Roman" w:hAnsi="Times New Roman"/>
          <w:sz w:val="22"/>
          <w:szCs w:val="22"/>
          <w:lang w:val="en-US"/>
        </w:rPr>
        <w:t>(</w:t>
      </w:r>
      <w:r w:rsidR="00877443" w:rsidRPr="00877443">
        <w:rPr>
          <w:rFonts w:ascii="Times New Roman" w:hAnsi="Times New Roman"/>
          <w:b/>
          <w:sz w:val="22"/>
          <w:szCs w:val="22"/>
          <w:lang w:val="en-US"/>
        </w:rPr>
        <w:t xml:space="preserve">HEADING 1, </w:t>
      </w:r>
      <w:r w:rsidR="00877443" w:rsidRPr="00877443">
        <w:rPr>
          <w:rFonts w:ascii="Times New Roman" w:hAnsi="Times New Roman"/>
          <w:sz w:val="22"/>
          <w:szCs w:val="22"/>
          <w:lang w:val="en-US"/>
        </w:rPr>
        <w:t>11 Font Size, bold, all caps)</w:t>
      </w:r>
    </w:p>
    <w:p w:rsidR="00E40B5D" w:rsidRDefault="00E40B5D" w:rsidP="00CD6C42">
      <w:pPr>
        <w:pStyle w:val="DzMetin"/>
        <w:jc w:val="both"/>
        <w:rPr>
          <w:rFonts w:ascii="Times New Roman" w:hAnsi="Times New Roman"/>
          <w:sz w:val="22"/>
          <w:szCs w:val="22"/>
          <w:lang w:val="en-US"/>
        </w:rPr>
      </w:pPr>
    </w:p>
    <w:p w:rsidR="00E40B5D" w:rsidRPr="00922B16" w:rsidRDefault="00387084" w:rsidP="00CD6C42">
      <w:pPr>
        <w:pStyle w:val="DzMetin"/>
        <w:jc w:val="both"/>
        <w:rPr>
          <w:rFonts w:ascii="Times New Roman" w:hAnsi="Times New Roman"/>
          <w:sz w:val="22"/>
          <w:szCs w:val="22"/>
          <w:lang w:val="en-US"/>
        </w:rPr>
      </w:pPr>
      <w:r w:rsidRPr="00922B16">
        <w:rPr>
          <w:rFonts w:ascii="Times New Roman" w:hAnsi="Times New Roman"/>
          <w:sz w:val="22"/>
          <w:szCs w:val="22"/>
          <w:lang w:val="en-US"/>
        </w:rPr>
        <w:t xml:space="preserve">Sponsor and financial support acknowledgments are placed </w:t>
      </w:r>
      <w:r>
        <w:rPr>
          <w:rFonts w:ascii="Times New Roman" w:hAnsi="Times New Roman"/>
          <w:sz w:val="22"/>
          <w:szCs w:val="22"/>
          <w:lang w:val="en-US"/>
        </w:rPr>
        <w:t>here</w:t>
      </w:r>
      <w:r w:rsidRPr="00922B16">
        <w:rPr>
          <w:rFonts w:ascii="Times New Roman" w:hAnsi="Times New Roman"/>
          <w:sz w:val="22"/>
          <w:szCs w:val="22"/>
          <w:lang w:val="en-US"/>
        </w:rPr>
        <w:t>.</w:t>
      </w:r>
      <w:r>
        <w:rPr>
          <w:rFonts w:ascii="Times New Roman" w:hAnsi="Times New Roman"/>
          <w:sz w:val="22"/>
          <w:szCs w:val="22"/>
          <w:lang w:val="en-US"/>
        </w:rPr>
        <w:t xml:space="preserve"> U</w:t>
      </w:r>
      <w:r w:rsidR="00922B16" w:rsidRPr="00922B16">
        <w:rPr>
          <w:rFonts w:ascii="Times New Roman" w:hAnsi="Times New Roman"/>
          <w:sz w:val="22"/>
          <w:szCs w:val="22"/>
          <w:lang w:val="en-US"/>
        </w:rPr>
        <w:t xml:space="preserve">se the singular heading even if you have many acknowledgments. </w:t>
      </w:r>
    </w:p>
    <w:p w:rsidR="00CD6C42" w:rsidRPr="00922B16" w:rsidRDefault="00CD6C42" w:rsidP="00CD6C42">
      <w:pPr>
        <w:autoSpaceDE w:val="0"/>
        <w:autoSpaceDN w:val="0"/>
        <w:adjustRightInd w:val="0"/>
        <w:jc w:val="both"/>
        <w:rPr>
          <w:sz w:val="22"/>
          <w:szCs w:val="22"/>
          <w:lang w:eastAsia="tr-TR"/>
        </w:rPr>
      </w:pPr>
    </w:p>
    <w:p w:rsidR="000A0865" w:rsidRPr="007F733F" w:rsidRDefault="00CD6C42" w:rsidP="005D6679">
      <w:pPr>
        <w:pStyle w:val="GvdeMetni2"/>
        <w:spacing w:after="0" w:line="240" w:lineRule="auto"/>
        <w:jc w:val="both"/>
        <w:outlineLvl w:val="0"/>
        <w:rPr>
          <w:i/>
          <w:sz w:val="22"/>
          <w:szCs w:val="22"/>
        </w:rPr>
      </w:pPr>
      <w:r w:rsidRPr="004F3A76">
        <w:rPr>
          <w:b/>
          <w:sz w:val="22"/>
          <w:szCs w:val="22"/>
        </w:rPr>
        <w:t>REFERENCES</w:t>
      </w:r>
      <w:r w:rsidR="007F733F" w:rsidRPr="00B82A13">
        <w:rPr>
          <w:i/>
          <w:sz w:val="22"/>
          <w:szCs w:val="22"/>
        </w:rPr>
        <w:t>(</w:t>
      </w:r>
      <w:r w:rsidR="007F733F" w:rsidRPr="00782162">
        <w:rPr>
          <w:b/>
          <w:sz w:val="22"/>
          <w:szCs w:val="22"/>
        </w:rPr>
        <w:t>HEADING 1</w:t>
      </w:r>
      <w:r w:rsidR="007F733F" w:rsidRPr="007F733F">
        <w:rPr>
          <w:sz w:val="22"/>
          <w:szCs w:val="22"/>
        </w:rPr>
        <w:t>,</w:t>
      </w:r>
      <w:r w:rsidR="007F733F" w:rsidRPr="00B82A13">
        <w:rPr>
          <w:i/>
          <w:sz w:val="22"/>
          <w:szCs w:val="22"/>
        </w:rPr>
        <w:t>11 Font Size, bold, all caps)</w:t>
      </w:r>
    </w:p>
    <w:p w:rsidR="007F733F" w:rsidRDefault="00082242" w:rsidP="00F07C49">
      <w:pPr>
        <w:autoSpaceDE w:val="0"/>
        <w:autoSpaceDN w:val="0"/>
        <w:adjustRightInd w:val="0"/>
        <w:jc w:val="both"/>
        <w:rPr>
          <w:sz w:val="22"/>
          <w:szCs w:val="22"/>
        </w:rPr>
      </w:pPr>
      <w:r w:rsidRPr="00082242">
        <w:rPr>
          <w:sz w:val="22"/>
          <w:szCs w:val="22"/>
        </w:rPr>
        <w:t>The reference section will follow the “Acknowledgment” section.</w:t>
      </w:r>
      <w:r w:rsidR="00486D0B" w:rsidRPr="004F3A76">
        <w:rPr>
          <w:sz w:val="22"/>
          <w:szCs w:val="22"/>
        </w:rPr>
        <w:t xml:space="preserve">References should be </w:t>
      </w:r>
      <w:r w:rsidR="000B7F45" w:rsidRPr="004F3A76">
        <w:rPr>
          <w:sz w:val="22"/>
          <w:szCs w:val="22"/>
        </w:rPr>
        <w:t xml:space="preserve">listed in alphabetical order and presented in a </w:t>
      </w:r>
      <w:r w:rsidR="00486D0B" w:rsidRPr="004F3A76">
        <w:rPr>
          <w:sz w:val="22"/>
          <w:szCs w:val="22"/>
        </w:rPr>
        <w:t xml:space="preserve">format according to </w:t>
      </w:r>
      <w:r w:rsidR="00E71CA8" w:rsidRPr="004F3A76">
        <w:rPr>
          <w:sz w:val="22"/>
          <w:szCs w:val="22"/>
        </w:rPr>
        <w:t xml:space="preserve">APA6th Style. </w:t>
      </w:r>
      <w:r w:rsidR="00F07C49" w:rsidRPr="00F07C49">
        <w:rPr>
          <w:sz w:val="22"/>
          <w:szCs w:val="22"/>
        </w:rPr>
        <w:t xml:space="preserve">For more information, please visit: </w:t>
      </w:r>
      <w:r w:rsidR="00BF0061" w:rsidRPr="00BF0061">
        <w:rPr>
          <w:sz w:val="22"/>
        </w:rPr>
        <w:t>https://www.apastyle.org/index</w:t>
      </w:r>
    </w:p>
    <w:p w:rsidR="007F733F" w:rsidRDefault="007F733F" w:rsidP="00F07C49">
      <w:pPr>
        <w:autoSpaceDE w:val="0"/>
        <w:autoSpaceDN w:val="0"/>
        <w:adjustRightInd w:val="0"/>
        <w:jc w:val="both"/>
        <w:rPr>
          <w:sz w:val="22"/>
          <w:szCs w:val="22"/>
        </w:rPr>
      </w:pPr>
    </w:p>
    <w:p w:rsidR="00101985" w:rsidRDefault="00885EAA" w:rsidP="007A0093">
      <w:pPr>
        <w:pStyle w:val="Reference"/>
        <w:numPr>
          <w:ilvl w:val="0"/>
          <w:numId w:val="0"/>
        </w:numPr>
        <w:ind w:left="426" w:hanging="426"/>
        <w:rPr>
          <w:sz w:val="22"/>
          <w:szCs w:val="22"/>
        </w:rPr>
      </w:pPr>
      <w:r w:rsidRPr="00B13456">
        <w:rPr>
          <w:sz w:val="22"/>
          <w:szCs w:val="22"/>
        </w:rPr>
        <w:t>Chua, C</w:t>
      </w:r>
      <w:r w:rsidR="00101985" w:rsidRPr="00B13456">
        <w:rPr>
          <w:sz w:val="22"/>
          <w:szCs w:val="22"/>
        </w:rPr>
        <w:t>.</w:t>
      </w:r>
      <w:r w:rsidRPr="00B13456">
        <w:rPr>
          <w:sz w:val="22"/>
          <w:szCs w:val="22"/>
        </w:rPr>
        <w:t>K., Leong, K</w:t>
      </w:r>
      <w:r w:rsidR="00101985" w:rsidRPr="00B13456">
        <w:rPr>
          <w:sz w:val="22"/>
          <w:szCs w:val="22"/>
        </w:rPr>
        <w:t>.</w:t>
      </w:r>
      <w:r w:rsidRPr="00B13456">
        <w:rPr>
          <w:sz w:val="22"/>
          <w:szCs w:val="22"/>
        </w:rPr>
        <w:t>F. (2017</w:t>
      </w:r>
      <w:r w:rsidR="00101985" w:rsidRPr="00B13456">
        <w:rPr>
          <w:sz w:val="22"/>
          <w:szCs w:val="22"/>
        </w:rPr>
        <w:t>).</w:t>
      </w:r>
      <w:r w:rsidR="00A90E52" w:rsidRPr="00A90E52">
        <w:rPr>
          <w:sz w:val="22"/>
        </w:rPr>
        <w:t xml:space="preserve">3D Printing and Additive Manufacturing: Principles and </w:t>
      </w:r>
      <w:r w:rsidR="00A90E52" w:rsidRPr="00A90E52">
        <w:rPr>
          <w:sz w:val="22"/>
          <w:szCs w:val="22"/>
        </w:rPr>
        <w:t>Applications</w:t>
      </w:r>
      <w:r w:rsidR="007A0093">
        <w:rPr>
          <w:sz w:val="22"/>
          <w:szCs w:val="22"/>
        </w:rPr>
        <w:t>.</w:t>
      </w:r>
      <w:r w:rsidR="00A90E52">
        <w:rPr>
          <w:sz w:val="22"/>
          <w:szCs w:val="22"/>
        </w:rPr>
        <w:t>World Scientific publishing Co</w:t>
      </w:r>
      <w:r w:rsidR="00101985" w:rsidRPr="00A90E52">
        <w:rPr>
          <w:sz w:val="22"/>
          <w:szCs w:val="22"/>
        </w:rPr>
        <w:t xml:space="preserve">, </w:t>
      </w:r>
      <w:r w:rsidR="00A90E52" w:rsidRPr="00A90E52">
        <w:rPr>
          <w:sz w:val="22"/>
          <w:szCs w:val="22"/>
        </w:rPr>
        <w:t>Liquid-Based Additive Manufacturing Systems</w:t>
      </w:r>
      <w:r w:rsidR="00A90E52">
        <w:rPr>
          <w:sz w:val="22"/>
          <w:szCs w:val="22"/>
        </w:rPr>
        <w:t xml:space="preserve"> (pp. 83-81</w:t>
      </w:r>
      <w:r w:rsidR="00101985" w:rsidRPr="00A90E52">
        <w:rPr>
          <w:sz w:val="22"/>
          <w:szCs w:val="22"/>
        </w:rPr>
        <w:t xml:space="preserve">). </w:t>
      </w:r>
      <w:r w:rsidR="00A90E52">
        <w:rPr>
          <w:sz w:val="22"/>
          <w:szCs w:val="22"/>
        </w:rPr>
        <w:t>Danvers</w:t>
      </w:r>
      <w:r w:rsidR="00101985" w:rsidRPr="00A90E52">
        <w:rPr>
          <w:sz w:val="22"/>
          <w:szCs w:val="22"/>
        </w:rPr>
        <w:t xml:space="preserve">, </w:t>
      </w:r>
      <w:r w:rsidR="00A90E52">
        <w:rPr>
          <w:sz w:val="22"/>
          <w:szCs w:val="22"/>
        </w:rPr>
        <w:t>USA</w:t>
      </w:r>
      <w:r w:rsidR="00101985" w:rsidRPr="00A90E52">
        <w:rPr>
          <w:sz w:val="22"/>
          <w:szCs w:val="22"/>
        </w:rPr>
        <w:t>.</w:t>
      </w:r>
    </w:p>
    <w:p w:rsidR="007A0093" w:rsidRPr="00A90E52" w:rsidRDefault="007A0093" w:rsidP="007A0093">
      <w:pPr>
        <w:pStyle w:val="Reference"/>
        <w:numPr>
          <w:ilvl w:val="0"/>
          <w:numId w:val="0"/>
        </w:numPr>
        <w:ind w:left="426" w:hanging="426"/>
        <w:rPr>
          <w:sz w:val="22"/>
          <w:szCs w:val="22"/>
        </w:rPr>
      </w:pPr>
      <w:r w:rsidRPr="007A0093">
        <w:rPr>
          <w:sz w:val="22"/>
          <w:szCs w:val="22"/>
        </w:rPr>
        <w:t>Davids, D.L. (1998). Recovery effects in binary aluminum alloys. Ph.D. thesis, Harvard University.</w:t>
      </w:r>
    </w:p>
    <w:p w:rsidR="00101985" w:rsidRPr="001E7B09" w:rsidRDefault="001E7B09" w:rsidP="007A0093">
      <w:pPr>
        <w:pStyle w:val="Reference"/>
        <w:numPr>
          <w:ilvl w:val="0"/>
          <w:numId w:val="0"/>
        </w:numPr>
        <w:ind w:left="426" w:hanging="426"/>
        <w:rPr>
          <w:sz w:val="22"/>
          <w:szCs w:val="22"/>
        </w:rPr>
      </w:pPr>
      <w:r w:rsidRPr="001E7B09">
        <w:rPr>
          <w:sz w:val="22"/>
          <w:szCs w:val="22"/>
        </w:rPr>
        <w:t>Onuike, B., Bandyopadhyay, A.</w:t>
      </w:r>
      <w:r w:rsidR="00101985" w:rsidRPr="001E7B09">
        <w:rPr>
          <w:sz w:val="22"/>
          <w:szCs w:val="22"/>
        </w:rPr>
        <w:t xml:space="preserve"> (2018). </w:t>
      </w:r>
      <w:r w:rsidRPr="001E7B09">
        <w:rPr>
          <w:sz w:val="22"/>
          <w:szCs w:val="22"/>
        </w:rPr>
        <w:t>Additive Manufacturing of Inconel 718-Ti6Al4V bimetallic structures</w:t>
      </w:r>
      <w:r w:rsidR="00101985" w:rsidRPr="001E7B09">
        <w:rPr>
          <w:sz w:val="22"/>
          <w:szCs w:val="22"/>
        </w:rPr>
        <w:t xml:space="preserve">. </w:t>
      </w:r>
      <w:r w:rsidRPr="001E7B09">
        <w:rPr>
          <w:sz w:val="22"/>
          <w:szCs w:val="22"/>
        </w:rPr>
        <w:t>Additive Manufacturing, 22, 844-851</w:t>
      </w:r>
      <w:r w:rsidR="00101985" w:rsidRPr="001E7B09">
        <w:rPr>
          <w:sz w:val="22"/>
          <w:szCs w:val="22"/>
        </w:rPr>
        <w:t xml:space="preserve">. </w:t>
      </w:r>
      <w:r w:rsidRPr="001E7B09">
        <w:rPr>
          <w:sz w:val="22"/>
          <w:szCs w:val="22"/>
        </w:rPr>
        <w:t>https://doi.org/10.1016/j.addma.2018.06.025</w:t>
      </w:r>
    </w:p>
    <w:p w:rsidR="007F733F" w:rsidRPr="00032474" w:rsidRDefault="0020409A" w:rsidP="007A0093">
      <w:pPr>
        <w:pStyle w:val="Reference"/>
        <w:numPr>
          <w:ilvl w:val="0"/>
          <w:numId w:val="0"/>
        </w:numPr>
        <w:ind w:left="426" w:hanging="426"/>
        <w:rPr>
          <w:sz w:val="22"/>
          <w:szCs w:val="22"/>
        </w:rPr>
      </w:pPr>
      <w:r w:rsidRPr="00032474">
        <w:rPr>
          <w:sz w:val="22"/>
          <w:szCs w:val="22"/>
        </w:rPr>
        <w:t>Standard Test Method for Tension Testing of Metallic Materials</w:t>
      </w:r>
      <w:r w:rsidR="00101985" w:rsidRPr="00032474">
        <w:rPr>
          <w:sz w:val="22"/>
          <w:szCs w:val="22"/>
        </w:rPr>
        <w:t xml:space="preserve">. (2016). Retrieved from </w:t>
      </w:r>
      <w:r w:rsidRPr="00032474">
        <w:rPr>
          <w:sz w:val="22"/>
          <w:szCs w:val="22"/>
        </w:rPr>
        <w:t>https://www.astm.org/Standards/E8</w:t>
      </w:r>
    </w:p>
    <w:p w:rsidR="007A0093" w:rsidRDefault="007A0093" w:rsidP="007A0093">
      <w:pPr>
        <w:pStyle w:val="Reference"/>
        <w:numPr>
          <w:ilvl w:val="0"/>
          <w:numId w:val="0"/>
        </w:numPr>
        <w:ind w:left="426" w:hanging="426"/>
        <w:rPr>
          <w:sz w:val="22"/>
        </w:rPr>
      </w:pPr>
      <w:r w:rsidRPr="007A0093">
        <w:rPr>
          <w:sz w:val="22"/>
        </w:rPr>
        <w:t>Stucker, B., Rosen, D.W. (2010). Additive Manufacturing Technologies.</w:t>
      </w:r>
    </w:p>
    <w:p w:rsidR="007A0093" w:rsidRPr="007A0093" w:rsidRDefault="007A0093" w:rsidP="007A0093">
      <w:pPr>
        <w:pStyle w:val="Reference"/>
        <w:numPr>
          <w:ilvl w:val="0"/>
          <w:numId w:val="0"/>
        </w:numPr>
        <w:ind w:left="426" w:hanging="426"/>
        <w:rPr>
          <w:sz w:val="22"/>
        </w:rPr>
      </w:pPr>
      <w:r w:rsidRPr="007A0093">
        <w:rPr>
          <w:sz w:val="22"/>
        </w:rPr>
        <w:t>Zelinski, P. (2019). What Is the Role for Additive Manufacturing in Aircraft Structural Components? Retrieved from https://www.additivemanufacturing.media</w:t>
      </w:r>
    </w:p>
    <w:p w:rsidR="00F07C49" w:rsidRDefault="00F07C49" w:rsidP="00F07C49">
      <w:pPr>
        <w:autoSpaceDE w:val="0"/>
        <w:autoSpaceDN w:val="0"/>
        <w:adjustRightInd w:val="0"/>
        <w:jc w:val="both"/>
        <w:rPr>
          <w:sz w:val="22"/>
          <w:szCs w:val="22"/>
        </w:rPr>
      </w:pPr>
    </w:p>
    <w:p w:rsidR="00A762F6" w:rsidRDefault="00A762F6" w:rsidP="00F07C49">
      <w:pPr>
        <w:autoSpaceDE w:val="0"/>
        <w:autoSpaceDN w:val="0"/>
        <w:adjustRightInd w:val="0"/>
        <w:jc w:val="both"/>
        <w:rPr>
          <w:b/>
          <w:sz w:val="22"/>
          <w:szCs w:val="22"/>
        </w:rPr>
      </w:pPr>
      <w:r w:rsidRPr="00A762F6">
        <w:rPr>
          <w:b/>
          <w:sz w:val="22"/>
          <w:szCs w:val="22"/>
        </w:rPr>
        <w:t>FINAL KEY POINTS</w:t>
      </w:r>
    </w:p>
    <w:p w:rsidR="00A762F6" w:rsidRDefault="00A762F6" w:rsidP="00F07C49">
      <w:pPr>
        <w:autoSpaceDE w:val="0"/>
        <w:autoSpaceDN w:val="0"/>
        <w:adjustRightInd w:val="0"/>
        <w:jc w:val="both"/>
        <w:rPr>
          <w:b/>
          <w:sz w:val="22"/>
          <w:szCs w:val="22"/>
        </w:rPr>
      </w:pPr>
    </w:p>
    <w:p w:rsidR="00A762F6" w:rsidRPr="00A762F6" w:rsidRDefault="00A762F6" w:rsidP="00A762F6">
      <w:pPr>
        <w:pStyle w:val="Paragraph"/>
        <w:rPr>
          <w:sz w:val="22"/>
        </w:rPr>
      </w:pPr>
      <w:r w:rsidRPr="00A762F6">
        <w:rPr>
          <w:sz w:val="22"/>
        </w:rPr>
        <w:t>Here are the main points you need to follow:</w:t>
      </w:r>
    </w:p>
    <w:p w:rsidR="00A762F6" w:rsidRDefault="00A762F6" w:rsidP="00A762F6">
      <w:pPr>
        <w:pStyle w:val="Paragraph"/>
      </w:pPr>
    </w:p>
    <w:p w:rsidR="00A762F6" w:rsidRPr="00387084" w:rsidRDefault="00A762F6" w:rsidP="00A762F6">
      <w:pPr>
        <w:pStyle w:val="Paragraphbulleted"/>
        <w:rPr>
          <w:b/>
          <w:sz w:val="22"/>
        </w:rPr>
      </w:pPr>
      <w:r w:rsidRPr="00387084">
        <w:rPr>
          <w:b/>
          <w:sz w:val="22"/>
        </w:rPr>
        <w:t>Write and prepare your article using this template</w:t>
      </w:r>
    </w:p>
    <w:p w:rsidR="00A762F6" w:rsidRPr="00387084" w:rsidRDefault="00387084" w:rsidP="00A762F6">
      <w:pPr>
        <w:pStyle w:val="Paragraphbulleted"/>
        <w:rPr>
          <w:b/>
          <w:sz w:val="22"/>
        </w:rPr>
      </w:pPr>
      <w:r w:rsidRPr="00387084">
        <w:rPr>
          <w:b/>
          <w:sz w:val="22"/>
        </w:rPr>
        <w:t>Use and send your paper in M.S. Word File</w:t>
      </w:r>
    </w:p>
    <w:p w:rsidR="00BC59ED" w:rsidRPr="00BC59ED" w:rsidRDefault="002169EB" w:rsidP="00BC59ED">
      <w:pPr>
        <w:pStyle w:val="Paragraphbulleted"/>
        <w:rPr>
          <w:sz w:val="22"/>
        </w:rPr>
      </w:pPr>
      <w:r>
        <w:rPr>
          <w:rStyle w:val="Gl"/>
          <w:sz w:val="22"/>
        </w:rPr>
        <w:t>Please do not change</w:t>
      </w:r>
      <w:r w:rsidR="00BC59ED" w:rsidRPr="00BC59ED">
        <w:rPr>
          <w:rStyle w:val="Gl"/>
          <w:sz w:val="22"/>
        </w:rPr>
        <w:t xml:space="preserve"> the margins of </w:t>
      </w:r>
      <w:r w:rsidR="003765EC">
        <w:rPr>
          <w:rStyle w:val="Gl"/>
          <w:sz w:val="22"/>
        </w:rPr>
        <w:t>this</w:t>
      </w:r>
      <w:r w:rsidR="00BC59ED" w:rsidRPr="00BC59ED">
        <w:rPr>
          <w:rStyle w:val="Gl"/>
          <w:sz w:val="22"/>
        </w:rPr>
        <w:t xml:space="preserve"> template</w:t>
      </w:r>
      <w:r w:rsidR="00BC59ED">
        <w:rPr>
          <w:sz w:val="22"/>
        </w:rPr>
        <w:t>.</w:t>
      </w:r>
    </w:p>
    <w:p w:rsidR="00387084" w:rsidRDefault="00BC59ED" w:rsidP="00C707B7">
      <w:pPr>
        <w:pStyle w:val="Paragraphbulleted"/>
        <w:rPr>
          <w:sz w:val="22"/>
        </w:rPr>
      </w:pPr>
      <w:r w:rsidRPr="00387084">
        <w:rPr>
          <w:rStyle w:val="Gl"/>
          <w:sz w:val="22"/>
        </w:rPr>
        <w:t xml:space="preserve">Prepare and format references </w:t>
      </w:r>
      <w:r w:rsidR="003765EC">
        <w:rPr>
          <w:rStyle w:val="Gl"/>
          <w:sz w:val="22"/>
        </w:rPr>
        <w:t>using the examples above</w:t>
      </w:r>
      <w:r w:rsidRPr="00387084">
        <w:rPr>
          <w:sz w:val="22"/>
        </w:rPr>
        <w:t xml:space="preserve">. </w:t>
      </w:r>
    </w:p>
    <w:p w:rsidR="00BC59ED" w:rsidRPr="00387084" w:rsidRDefault="00BC59ED" w:rsidP="00C707B7">
      <w:pPr>
        <w:pStyle w:val="Paragraphbulleted"/>
        <w:rPr>
          <w:sz w:val="22"/>
        </w:rPr>
      </w:pPr>
      <w:r w:rsidRPr="00387084">
        <w:rPr>
          <w:rStyle w:val="Gl"/>
          <w:sz w:val="22"/>
        </w:rPr>
        <w:t>Use clear, legible graphics and diagrams</w:t>
      </w:r>
      <w:r w:rsidR="002169EB" w:rsidRPr="00387084">
        <w:rPr>
          <w:sz w:val="22"/>
        </w:rPr>
        <w:t xml:space="preserve">. </w:t>
      </w:r>
    </w:p>
    <w:p w:rsidR="00387084" w:rsidRDefault="001D300F" w:rsidP="006F4187">
      <w:pPr>
        <w:pStyle w:val="Paragraphbulleted"/>
        <w:rPr>
          <w:sz w:val="22"/>
        </w:rPr>
      </w:pPr>
      <w:r w:rsidRPr="00387084">
        <w:rPr>
          <w:rStyle w:val="Gl"/>
          <w:sz w:val="22"/>
        </w:rPr>
        <w:t>Do not place</w:t>
      </w:r>
      <w:r w:rsidR="00BC59ED" w:rsidRPr="00387084">
        <w:rPr>
          <w:rStyle w:val="Gl"/>
          <w:sz w:val="22"/>
        </w:rPr>
        <w:t xml:space="preserve"> copyrighted material without permission</w:t>
      </w:r>
      <w:r w:rsidRPr="00387084">
        <w:rPr>
          <w:rStyle w:val="Gl"/>
          <w:sz w:val="22"/>
        </w:rPr>
        <w:t xml:space="preserve"> in article</w:t>
      </w:r>
      <w:r w:rsidR="00BC59ED" w:rsidRPr="00387084">
        <w:rPr>
          <w:sz w:val="22"/>
        </w:rPr>
        <w:t xml:space="preserve">. </w:t>
      </w:r>
    </w:p>
    <w:p w:rsidR="00BC59ED" w:rsidRPr="00387084" w:rsidRDefault="00387084" w:rsidP="006F4187">
      <w:pPr>
        <w:pStyle w:val="Paragraphbulleted"/>
        <w:rPr>
          <w:sz w:val="22"/>
        </w:rPr>
      </w:pPr>
      <w:r w:rsidRPr="00387084">
        <w:rPr>
          <w:rStyle w:val="Gl"/>
          <w:sz w:val="22"/>
        </w:rPr>
        <w:t>Avoid</w:t>
      </w:r>
      <w:r w:rsidR="00BC59ED" w:rsidRPr="00387084">
        <w:rPr>
          <w:rStyle w:val="Gl"/>
          <w:sz w:val="22"/>
        </w:rPr>
        <w:t>files</w:t>
      </w:r>
      <w:r w:rsidR="001D300F" w:rsidRPr="00387084">
        <w:rPr>
          <w:rStyle w:val="Gl"/>
          <w:sz w:val="22"/>
        </w:rPr>
        <w:t xml:space="preserve"> with large sizes</w:t>
      </w:r>
      <w:r w:rsidR="00BC59ED" w:rsidRPr="00387084">
        <w:rPr>
          <w:rStyle w:val="Gl"/>
          <w:sz w:val="22"/>
        </w:rPr>
        <w:t xml:space="preserve"> (10 MB maximum, ideally)</w:t>
      </w:r>
      <w:r w:rsidR="00BC59ED" w:rsidRPr="00387084">
        <w:rPr>
          <w:sz w:val="22"/>
        </w:rPr>
        <w:t>.</w:t>
      </w:r>
    </w:p>
    <w:p w:rsidR="0084126C" w:rsidRDefault="0084126C" w:rsidP="0084126C">
      <w:pPr>
        <w:pStyle w:val="Paragraphbulleted"/>
        <w:numPr>
          <w:ilvl w:val="0"/>
          <w:numId w:val="0"/>
        </w:numPr>
        <w:ind w:left="284"/>
        <w:rPr>
          <w:rStyle w:val="Gl"/>
          <w:sz w:val="22"/>
        </w:rPr>
      </w:pPr>
    </w:p>
    <w:p w:rsidR="0084126C" w:rsidRDefault="0084126C" w:rsidP="0084126C">
      <w:pPr>
        <w:pStyle w:val="Paragraphbulleted"/>
        <w:numPr>
          <w:ilvl w:val="0"/>
          <w:numId w:val="0"/>
        </w:numPr>
        <w:ind w:left="284"/>
        <w:rPr>
          <w:sz w:val="22"/>
        </w:rPr>
      </w:pPr>
      <w:r w:rsidRPr="0084126C">
        <w:rPr>
          <w:sz w:val="22"/>
        </w:rPr>
        <w:t xml:space="preserve">We </w:t>
      </w:r>
      <w:r>
        <w:rPr>
          <w:sz w:val="22"/>
        </w:rPr>
        <w:t>kindly</w:t>
      </w:r>
      <w:r w:rsidRPr="0084126C">
        <w:rPr>
          <w:sz w:val="22"/>
        </w:rPr>
        <w:t xml:space="preserve"> invite you to visit our online platform</w:t>
      </w:r>
      <w:r>
        <w:rPr>
          <w:sz w:val="22"/>
        </w:rPr>
        <w:t xml:space="preserve"> when further information is needed. You can find the link below for assistance.</w:t>
      </w:r>
    </w:p>
    <w:p w:rsidR="0084126C" w:rsidRDefault="000444C0" w:rsidP="0084126C">
      <w:pPr>
        <w:pStyle w:val="Paragraphbulleted"/>
        <w:numPr>
          <w:ilvl w:val="0"/>
          <w:numId w:val="0"/>
        </w:numPr>
        <w:ind w:left="284"/>
        <w:rPr>
          <w:sz w:val="22"/>
        </w:rPr>
      </w:pPr>
      <w:hyperlink r:id="rId13" w:history="1">
        <w:r w:rsidRPr="002655A7">
          <w:rPr>
            <w:rStyle w:val="Kpr"/>
            <w:sz w:val="22"/>
          </w:rPr>
          <w:t>https://2020.amcturkey.org/</w:t>
        </w:r>
      </w:hyperlink>
    </w:p>
    <w:sectPr w:rsidR="0084126C" w:rsidSect="00DA4B4C">
      <w:headerReference w:type="default" r:id="rId14"/>
      <w:footerReference w:type="default" r:id="rId15"/>
      <w:pgSz w:w="11906" w:h="16838" w:code="9"/>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E1B" w:rsidRDefault="005F2E1B" w:rsidP="00DC763D">
      <w:r>
        <w:separator/>
      </w:r>
    </w:p>
  </w:endnote>
  <w:endnote w:type="continuationSeparator" w:id="1">
    <w:p w:rsidR="005F2E1B" w:rsidRDefault="005F2E1B" w:rsidP="00DC7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Garamond">
    <w:panose1 w:val="02020404030301010803"/>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F46" w:rsidRPr="00EF7F46" w:rsidRDefault="000444C0" w:rsidP="00EF7F46">
    <w:pPr>
      <w:pStyle w:val="Altbilgi"/>
      <w:jc w:val="center"/>
      <w:rPr>
        <w:rFonts w:asciiTheme="minorHAnsi" w:hAnsiTheme="minorHAnsi" w:cs="Segoe UI"/>
        <w:b/>
        <w:color w:val="212529"/>
        <w:sz w:val="18"/>
        <w:szCs w:val="18"/>
        <w:shd w:val="clear" w:color="auto" w:fill="FFFFFF"/>
      </w:rPr>
    </w:pPr>
    <w:r>
      <w:rPr>
        <w:rFonts w:asciiTheme="minorHAnsi" w:hAnsiTheme="minorHAnsi" w:cs="Segoe UI"/>
        <w:b/>
        <w:color w:val="212529"/>
        <w:sz w:val="18"/>
        <w:szCs w:val="18"/>
        <w:shd w:val="clear" w:color="auto" w:fill="FFFFFF"/>
      </w:rPr>
      <w:t>September</w:t>
    </w:r>
    <w:r w:rsidR="00EF7F46" w:rsidRPr="00EF7F46">
      <w:rPr>
        <w:rFonts w:asciiTheme="minorHAnsi" w:hAnsiTheme="minorHAnsi" w:cs="Segoe UI"/>
        <w:b/>
        <w:color w:val="212529"/>
        <w:sz w:val="18"/>
        <w:szCs w:val="18"/>
        <w:shd w:val="clear" w:color="auto" w:fill="FFFFFF"/>
      </w:rPr>
      <w:t xml:space="preserve"> </w:t>
    </w:r>
    <w:r>
      <w:rPr>
        <w:rFonts w:asciiTheme="minorHAnsi" w:hAnsiTheme="minorHAnsi" w:cs="Segoe UI"/>
        <w:b/>
        <w:color w:val="212529"/>
        <w:sz w:val="18"/>
        <w:szCs w:val="18"/>
        <w:shd w:val="clear" w:color="auto" w:fill="FFFFFF"/>
      </w:rPr>
      <w:t>23-25, 2020</w:t>
    </w:r>
  </w:p>
  <w:p w:rsidR="00EF7F46" w:rsidRPr="00EF7F46" w:rsidRDefault="00EF7F46" w:rsidP="00EF7F46">
    <w:pPr>
      <w:pStyle w:val="Altbilgi"/>
      <w:jc w:val="center"/>
      <w:rPr>
        <w:rFonts w:asciiTheme="minorHAnsi" w:hAnsiTheme="minorHAnsi"/>
        <w:b/>
        <w:sz w:val="18"/>
        <w:szCs w:val="18"/>
      </w:rPr>
    </w:pPr>
    <w:r w:rsidRPr="00EF7F46">
      <w:rPr>
        <w:rFonts w:asciiTheme="minorHAnsi" w:hAnsiTheme="minorHAnsi" w:cs="Segoe UI"/>
        <w:b/>
        <w:color w:val="212529"/>
        <w:sz w:val="18"/>
        <w:szCs w:val="18"/>
        <w:shd w:val="clear" w:color="auto" w:fill="FFFFFF"/>
      </w:rPr>
      <w:t>Istanbul</w:t>
    </w:r>
    <w:r w:rsidR="000444C0">
      <w:rPr>
        <w:rFonts w:asciiTheme="minorHAnsi" w:hAnsiTheme="minorHAnsi" w:cs="Segoe UI"/>
        <w:b/>
        <w:color w:val="212529"/>
        <w:sz w:val="18"/>
        <w:szCs w:val="18"/>
        <w:shd w:val="clear" w:color="auto" w:fill="FFFFFF"/>
      </w:rPr>
      <w:t>, TURKEY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E1B" w:rsidRDefault="005F2E1B" w:rsidP="00DC763D">
      <w:r>
        <w:separator/>
      </w:r>
    </w:p>
  </w:footnote>
  <w:footnote w:type="continuationSeparator" w:id="1">
    <w:p w:rsidR="005F2E1B" w:rsidRDefault="005F2E1B" w:rsidP="00DC76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985" w:rsidRDefault="00101985" w:rsidP="008D0324">
    <w:pPr>
      <w:pStyle w:val="stbilgi"/>
      <w:tabs>
        <w:tab w:val="clear" w:pos="9072"/>
        <w:tab w:val="right" w:pos="9070"/>
      </w:tabs>
      <w:jc w:val="right"/>
    </w:pPr>
    <w:r>
      <w:rPr>
        <w:noProof/>
        <w:lang w:val="tr-TR" w:eastAsia="tr-TR"/>
      </w:rPr>
      <w:drawing>
        <wp:inline distT="0" distB="0" distL="0" distR="0">
          <wp:extent cx="1709420" cy="393700"/>
          <wp:effectExtent l="0" t="0" r="0" b="0"/>
          <wp:docPr id="1"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09420" cy="3937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B7F0F"/>
    <w:multiLevelType w:val="hybridMultilevel"/>
    <w:tmpl w:val="A51A5746"/>
    <w:lvl w:ilvl="0" w:tplc="A26EDE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A4DBE"/>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3">
    <w:nsid w:val="2F28503F"/>
    <w:multiLevelType w:val="hybridMultilevel"/>
    <w:tmpl w:val="443E7042"/>
    <w:lvl w:ilvl="0" w:tplc="F822C0F0">
      <w:start w:val="1"/>
      <w:numFmt w:val="decimal"/>
      <w:pStyle w:val="References"/>
      <w:lvlText w:val="[%1]."/>
      <w:lvlJc w:val="left"/>
      <w:pPr>
        <w:ind w:left="1008" w:hanging="360"/>
      </w:pPr>
    </w:lvl>
    <w:lvl w:ilvl="1" w:tplc="6054EACC">
      <w:start w:val="1"/>
      <w:numFmt w:val="upp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5">
    <w:nsid w:val="3AA17CE3"/>
    <w:multiLevelType w:val="hybridMultilevel"/>
    <w:tmpl w:val="6CF0AFB2"/>
    <w:lvl w:ilvl="0" w:tplc="CA965866">
      <w:start w:val="1"/>
      <w:numFmt w:val="decimal"/>
      <w:pStyle w:val="Reference"/>
      <w:lvlText w:val="%1."/>
      <w:lvlJc w:val="left"/>
      <w:pPr>
        <w:ind w:left="36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7D172A"/>
    <w:multiLevelType w:val="hybridMultilevel"/>
    <w:tmpl w:val="B4C0B8B0"/>
    <w:lvl w:ilvl="0" w:tplc="28744274">
      <w:start w:val="1"/>
      <w:numFmt w:val="bullet"/>
      <w:pStyle w:val="Achievement"/>
      <w:lvlText w:val=""/>
      <w:legacy w:legacy="1" w:legacySpace="0" w:legacyIndent="240"/>
      <w:lvlJc w:val="left"/>
      <w:pPr>
        <w:ind w:left="240" w:hanging="240"/>
      </w:pPr>
      <w:rPr>
        <w:rFonts w:ascii="Wingdings" w:hAnsi="Wingdings"/>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A87C50"/>
    <w:multiLevelType w:val="hybridMultilevel"/>
    <w:tmpl w:val="F8B4A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F7317E"/>
    <w:multiLevelType w:val="hybridMultilevel"/>
    <w:tmpl w:val="BE4AB8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4721692"/>
    <w:multiLevelType w:val="singleLevel"/>
    <w:tmpl w:val="8BC68E6C"/>
    <w:lvl w:ilvl="0">
      <w:start w:val="1"/>
      <w:numFmt w:val="decimal"/>
      <w:pStyle w:val="Paragraphnumbered"/>
      <w:lvlText w:val="%1."/>
      <w:lvlJc w:val="left"/>
      <w:pPr>
        <w:ind w:left="644" w:hanging="360"/>
      </w:pPr>
    </w:lvl>
  </w:abstractNum>
  <w:abstractNum w:abstractNumId="10">
    <w:nsid w:val="772A6AD2"/>
    <w:multiLevelType w:val="hybridMultilevel"/>
    <w:tmpl w:val="3970FCBC"/>
    <w:lvl w:ilvl="0" w:tplc="9B14E83E">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7"/>
  </w:num>
  <w:num w:numId="8">
    <w:abstractNumId w:val="0"/>
  </w:num>
  <w:num w:numId="9">
    <w:abstractNumId w:val="4"/>
  </w:num>
  <w:num w:numId="10">
    <w:abstractNumId w:val="2"/>
  </w:num>
  <w:num w:numId="11">
    <w:abstractNumId w:val="9"/>
    <w:lvlOverride w:ilvl="0">
      <w:startOverride w:val="1"/>
    </w:lvlOverride>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hdrShapeDefaults>
    <o:shapedefaults v:ext="edit" spidmax="1126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DK1sDQyNrawNLEwMzdV0lEKTi0uzszPAykwqgUAe1hy3CwAAAA="/>
  </w:docVars>
  <w:rsids>
    <w:rsidRoot w:val="00BB19C4"/>
    <w:rsid w:val="000137A0"/>
    <w:rsid w:val="00020D09"/>
    <w:rsid w:val="00032474"/>
    <w:rsid w:val="00042A39"/>
    <w:rsid w:val="000444C0"/>
    <w:rsid w:val="00044613"/>
    <w:rsid w:val="00063C33"/>
    <w:rsid w:val="00082242"/>
    <w:rsid w:val="00091322"/>
    <w:rsid w:val="000927B3"/>
    <w:rsid w:val="000A0865"/>
    <w:rsid w:val="000B70ED"/>
    <w:rsid w:val="000B7F45"/>
    <w:rsid w:val="000C7FE2"/>
    <w:rsid w:val="000D3DFD"/>
    <w:rsid w:val="000D708F"/>
    <w:rsid w:val="000E4EBE"/>
    <w:rsid w:val="000F29A7"/>
    <w:rsid w:val="001016F0"/>
    <w:rsid w:val="00101985"/>
    <w:rsid w:val="00120E8C"/>
    <w:rsid w:val="0012104A"/>
    <w:rsid w:val="001532E6"/>
    <w:rsid w:val="00184446"/>
    <w:rsid w:val="00187F2F"/>
    <w:rsid w:val="00196E3A"/>
    <w:rsid w:val="00196F66"/>
    <w:rsid w:val="001A2A54"/>
    <w:rsid w:val="001D300F"/>
    <w:rsid w:val="001D64EA"/>
    <w:rsid w:val="001D6EE9"/>
    <w:rsid w:val="001E4422"/>
    <w:rsid w:val="001E724B"/>
    <w:rsid w:val="001E7B09"/>
    <w:rsid w:val="001F1E75"/>
    <w:rsid w:val="001F35BD"/>
    <w:rsid w:val="0020409A"/>
    <w:rsid w:val="00205224"/>
    <w:rsid w:val="00206490"/>
    <w:rsid w:val="00207C8A"/>
    <w:rsid w:val="00210C7D"/>
    <w:rsid w:val="0021304F"/>
    <w:rsid w:val="002169EB"/>
    <w:rsid w:val="00217A3F"/>
    <w:rsid w:val="00221556"/>
    <w:rsid w:val="00244C37"/>
    <w:rsid w:val="00245A7E"/>
    <w:rsid w:val="002477FF"/>
    <w:rsid w:val="00297D50"/>
    <w:rsid w:val="002A0358"/>
    <w:rsid w:val="002B5433"/>
    <w:rsid w:val="002D53DD"/>
    <w:rsid w:val="002F096B"/>
    <w:rsid w:val="002F31C9"/>
    <w:rsid w:val="003009DF"/>
    <w:rsid w:val="0032191E"/>
    <w:rsid w:val="00322529"/>
    <w:rsid w:val="00322940"/>
    <w:rsid w:val="00327A03"/>
    <w:rsid w:val="00343197"/>
    <w:rsid w:val="003615C3"/>
    <w:rsid w:val="00365E1A"/>
    <w:rsid w:val="003765EC"/>
    <w:rsid w:val="00387084"/>
    <w:rsid w:val="00390589"/>
    <w:rsid w:val="003D241C"/>
    <w:rsid w:val="003D7FCF"/>
    <w:rsid w:val="003E56F7"/>
    <w:rsid w:val="003E5A64"/>
    <w:rsid w:val="0041304B"/>
    <w:rsid w:val="00413DB1"/>
    <w:rsid w:val="00421134"/>
    <w:rsid w:val="00434D98"/>
    <w:rsid w:val="004355F4"/>
    <w:rsid w:val="00447F85"/>
    <w:rsid w:val="00466B9B"/>
    <w:rsid w:val="0047245D"/>
    <w:rsid w:val="004752AE"/>
    <w:rsid w:val="00486D0B"/>
    <w:rsid w:val="00493564"/>
    <w:rsid w:val="004A3EC2"/>
    <w:rsid w:val="004A6450"/>
    <w:rsid w:val="004B25CD"/>
    <w:rsid w:val="004B29B0"/>
    <w:rsid w:val="004B29BB"/>
    <w:rsid w:val="004B4BB9"/>
    <w:rsid w:val="004C52EE"/>
    <w:rsid w:val="004D3CBB"/>
    <w:rsid w:val="004D5109"/>
    <w:rsid w:val="004E3F7A"/>
    <w:rsid w:val="004F1667"/>
    <w:rsid w:val="004F3A76"/>
    <w:rsid w:val="004F6D90"/>
    <w:rsid w:val="00513DDD"/>
    <w:rsid w:val="005179D9"/>
    <w:rsid w:val="00526546"/>
    <w:rsid w:val="00560820"/>
    <w:rsid w:val="00561AEE"/>
    <w:rsid w:val="00573B84"/>
    <w:rsid w:val="00573D34"/>
    <w:rsid w:val="00580155"/>
    <w:rsid w:val="00583225"/>
    <w:rsid w:val="005838E1"/>
    <w:rsid w:val="005876CE"/>
    <w:rsid w:val="00590AF5"/>
    <w:rsid w:val="005B0737"/>
    <w:rsid w:val="005B0C3B"/>
    <w:rsid w:val="005D21D4"/>
    <w:rsid w:val="005D6679"/>
    <w:rsid w:val="005F2E1B"/>
    <w:rsid w:val="00600B8B"/>
    <w:rsid w:val="00611758"/>
    <w:rsid w:val="00614758"/>
    <w:rsid w:val="00615C19"/>
    <w:rsid w:val="006208A2"/>
    <w:rsid w:val="006417F4"/>
    <w:rsid w:val="00645B5D"/>
    <w:rsid w:val="0065628F"/>
    <w:rsid w:val="00671C30"/>
    <w:rsid w:val="00673316"/>
    <w:rsid w:val="00675DF0"/>
    <w:rsid w:val="00683FEC"/>
    <w:rsid w:val="006A2D6A"/>
    <w:rsid w:val="006A350A"/>
    <w:rsid w:val="006B6F54"/>
    <w:rsid w:val="006C1DA5"/>
    <w:rsid w:val="006E7CBA"/>
    <w:rsid w:val="006F0D90"/>
    <w:rsid w:val="00712122"/>
    <w:rsid w:val="00721202"/>
    <w:rsid w:val="00732361"/>
    <w:rsid w:val="00747676"/>
    <w:rsid w:val="00761707"/>
    <w:rsid w:val="0076232C"/>
    <w:rsid w:val="00770552"/>
    <w:rsid w:val="00774091"/>
    <w:rsid w:val="007804CC"/>
    <w:rsid w:val="00782162"/>
    <w:rsid w:val="00784804"/>
    <w:rsid w:val="0079567A"/>
    <w:rsid w:val="007A0093"/>
    <w:rsid w:val="007D0044"/>
    <w:rsid w:val="007D2C33"/>
    <w:rsid w:val="007D6699"/>
    <w:rsid w:val="007E3A21"/>
    <w:rsid w:val="007E4EE8"/>
    <w:rsid w:val="007F733F"/>
    <w:rsid w:val="0082330E"/>
    <w:rsid w:val="008379E1"/>
    <w:rsid w:val="0084126C"/>
    <w:rsid w:val="008464AF"/>
    <w:rsid w:val="008529D1"/>
    <w:rsid w:val="008618C1"/>
    <w:rsid w:val="008633D2"/>
    <w:rsid w:val="00874A50"/>
    <w:rsid w:val="00877443"/>
    <w:rsid w:val="00885C0A"/>
    <w:rsid w:val="00885EAA"/>
    <w:rsid w:val="008A3B86"/>
    <w:rsid w:val="008A6DCE"/>
    <w:rsid w:val="008C0780"/>
    <w:rsid w:val="008C1E59"/>
    <w:rsid w:val="008C6906"/>
    <w:rsid w:val="008C7558"/>
    <w:rsid w:val="008D0324"/>
    <w:rsid w:val="008D3609"/>
    <w:rsid w:val="008D58C6"/>
    <w:rsid w:val="00902F65"/>
    <w:rsid w:val="00911DA6"/>
    <w:rsid w:val="009129E0"/>
    <w:rsid w:val="00922B16"/>
    <w:rsid w:val="0093735E"/>
    <w:rsid w:val="009419B9"/>
    <w:rsid w:val="00945492"/>
    <w:rsid w:val="009518AC"/>
    <w:rsid w:val="00963539"/>
    <w:rsid w:val="009B33FD"/>
    <w:rsid w:val="009B6548"/>
    <w:rsid w:val="009D65A0"/>
    <w:rsid w:val="009E145E"/>
    <w:rsid w:val="009E5BB1"/>
    <w:rsid w:val="00A0226E"/>
    <w:rsid w:val="00A07B15"/>
    <w:rsid w:val="00A11175"/>
    <w:rsid w:val="00A3087F"/>
    <w:rsid w:val="00A60311"/>
    <w:rsid w:val="00A70A10"/>
    <w:rsid w:val="00A73DCE"/>
    <w:rsid w:val="00A762F6"/>
    <w:rsid w:val="00A77533"/>
    <w:rsid w:val="00A82E67"/>
    <w:rsid w:val="00A90E52"/>
    <w:rsid w:val="00A91852"/>
    <w:rsid w:val="00A9259D"/>
    <w:rsid w:val="00AA6ECD"/>
    <w:rsid w:val="00AE7C7D"/>
    <w:rsid w:val="00AF4511"/>
    <w:rsid w:val="00B13456"/>
    <w:rsid w:val="00B34A02"/>
    <w:rsid w:val="00B438E9"/>
    <w:rsid w:val="00B463AE"/>
    <w:rsid w:val="00B47D55"/>
    <w:rsid w:val="00B6217C"/>
    <w:rsid w:val="00B82A13"/>
    <w:rsid w:val="00B93516"/>
    <w:rsid w:val="00BB19C4"/>
    <w:rsid w:val="00BB4A38"/>
    <w:rsid w:val="00BB7CE5"/>
    <w:rsid w:val="00BC59ED"/>
    <w:rsid w:val="00BF0061"/>
    <w:rsid w:val="00BF7D71"/>
    <w:rsid w:val="00C938AB"/>
    <w:rsid w:val="00CC7FD5"/>
    <w:rsid w:val="00CD6C42"/>
    <w:rsid w:val="00CE6B0C"/>
    <w:rsid w:val="00CF1BA9"/>
    <w:rsid w:val="00CF1E10"/>
    <w:rsid w:val="00CF6887"/>
    <w:rsid w:val="00D02249"/>
    <w:rsid w:val="00D104A8"/>
    <w:rsid w:val="00D241A7"/>
    <w:rsid w:val="00D37B29"/>
    <w:rsid w:val="00D444EC"/>
    <w:rsid w:val="00D545FD"/>
    <w:rsid w:val="00D67644"/>
    <w:rsid w:val="00D74535"/>
    <w:rsid w:val="00DA4B4C"/>
    <w:rsid w:val="00DC1A9C"/>
    <w:rsid w:val="00DC763D"/>
    <w:rsid w:val="00DD3581"/>
    <w:rsid w:val="00DD5D37"/>
    <w:rsid w:val="00DF4E36"/>
    <w:rsid w:val="00E032A2"/>
    <w:rsid w:val="00E37C43"/>
    <w:rsid w:val="00E40B5D"/>
    <w:rsid w:val="00E668F8"/>
    <w:rsid w:val="00E67BC2"/>
    <w:rsid w:val="00E71CA8"/>
    <w:rsid w:val="00E74E7B"/>
    <w:rsid w:val="00E76DF6"/>
    <w:rsid w:val="00E92C48"/>
    <w:rsid w:val="00E957D0"/>
    <w:rsid w:val="00EA077C"/>
    <w:rsid w:val="00EA6FB6"/>
    <w:rsid w:val="00EC19E2"/>
    <w:rsid w:val="00ED6845"/>
    <w:rsid w:val="00EE5BAB"/>
    <w:rsid w:val="00EF7F46"/>
    <w:rsid w:val="00F00F20"/>
    <w:rsid w:val="00F059BE"/>
    <w:rsid w:val="00F07C49"/>
    <w:rsid w:val="00F210B4"/>
    <w:rsid w:val="00F3671A"/>
    <w:rsid w:val="00F75472"/>
    <w:rsid w:val="00F90D73"/>
    <w:rsid w:val="00FA2478"/>
    <w:rsid w:val="00FE4DEF"/>
    <w:rsid w:val="00FF3D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A39"/>
    <w:rPr>
      <w:sz w:val="24"/>
      <w:szCs w:val="24"/>
      <w:lang w:val="en-US" w:eastAsia="en-US"/>
    </w:rPr>
  </w:style>
  <w:style w:type="paragraph" w:styleId="Balk1">
    <w:name w:val="heading 1"/>
    <w:basedOn w:val="Normal"/>
    <w:next w:val="Normal"/>
    <w:link w:val="Balk1Char"/>
    <w:qFormat/>
    <w:rsid w:val="005B0C3B"/>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chievement">
    <w:name w:val="Achievement"/>
    <w:basedOn w:val="GvdeMetni"/>
    <w:rsid w:val="00042A39"/>
    <w:pPr>
      <w:numPr>
        <w:numId w:val="1"/>
      </w:numPr>
      <w:spacing w:after="60" w:line="240" w:lineRule="atLeast"/>
      <w:jc w:val="both"/>
    </w:pPr>
    <w:rPr>
      <w:rFonts w:ascii="Garamond" w:hAnsi="Garamond"/>
      <w:sz w:val="22"/>
      <w:szCs w:val="20"/>
    </w:rPr>
  </w:style>
  <w:style w:type="paragraph" w:styleId="GvdeMetniGirintisi">
    <w:name w:val="Body Text Indent"/>
    <w:basedOn w:val="Normal"/>
    <w:rsid w:val="00042A39"/>
    <w:pPr>
      <w:ind w:left="1080" w:hanging="900"/>
    </w:pPr>
    <w:rPr>
      <w:szCs w:val="20"/>
    </w:rPr>
  </w:style>
  <w:style w:type="paragraph" w:styleId="GvdeMetni">
    <w:name w:val="Body Text"/>
    <w:basedOn w:val="Normal"/>
    <w:link w:val="GvdeMetniChar"/>
    <w:rsid w:val="00042A39"/>
    <w:pPr>
      <w:spacing w:after="120"/>
    </w:pPr>
  </w:style>
  <w:style w:type="paragraph" w:styleId="GvdeMetni2">
    <w:name w:val="Body Text 2"/>
    <w:basedOn w:val="Normal"/>
    <w:link w:val="GvdeMetni2Char"/>
    <w:rsid w:val="004D3CBB"/>
    <w:pPr>
      <w:spacing w:after="120" w:line="480" w:lineRule="auto"/>
    </w:pPr>
  </w:style>
  <w:style w:type="character" w:customStyle="1" w:styleId="GvdeMetni2Char">
    <w:name w:val="Gövde Metni 2 Char"/>
    <w:link w:val="GvdeMetni2"/>
    <w:rsid w:val="004D3CBB"/>
    <w:rPr>
      <w:sz w:val="24"/>
      <w:szCs w:val="24"/>
      <w:lang w:val="en-US" w:eastAsia="en-US"/>
    </w:rPr>
  </w:style>
  <w:style w:type="paragraph" w:customStyle="1" w:styleId="Abstracttext">
    <w:name w:val="Abstract text"/>
    <w:basedOn w:val="Normal"/>
    <w:rsid w:val="004D3CBB"/>
    <w:pPr>
      <w:spacing w:after="200"/>
      <w:jc w:val="both"/>
    </w:pPr>
    <w:rPr>
      <w:i/>
      <w:sz w:val="20"/>
      <w:szCs w:val="20"/>
    </w:rPr>
  </w:style>
  <w:style w:type="table" w:styleId="TabloKlavuzu">
    <w:name w:val="Table Grid"/>
    <w:basedOn w:val="NormalTablo"/>
    <w:uiPriority w:val="39"/>
    <w:rsid w:val="00020D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aBalk">
    <w:name w:val="Ara Başlık"/>
    <w:basedOn w:val="Metin"/>
    <w:rsid w:val="007804CC"/>
    <w:rPr>
      <w:b/>
    </w:rPr>
  </w:style>
  <w:style w:type="paragraph" w:customStyle="1" w:styleId="Metin">
    <w:name w:val="Metin"/>
    <w:basedOn w:val="Normal"/>
    <w:rsid w:val="007804CC"/>
    <w:pPr>
      <w:jc w:val="both"/>
    </w:pPr>
    <w:rPr>
      <w:sz w:val="20"/>
      <w:szCs w:val="20"/>
      <w:lang w:val="en-AU"/>
    </w:rPr>
  </w:style>
  <w:style w:type="paragraph" w:customStyle="1" w:styleId="Kaynak">
    <w:name w:val="Kaynak"/>
    <w:basedOn w:val="Metin"/>
    <w:rsid w:val="007804CC"/>
  </w:style>
  <w:style w:type="character" w:styleId="Kpr">
    <w:name w:val="Hyperlink"/>
    <w:unhideWhenUsed/>
    <w:rsid w:val="005B0C3B"/>
    <w:rPr>
      <w:color w:val="0000FF"/>
      <w:u w:val="single"/>
    </w:rPr>
  </w:style>
  <w:style w:type="paragraph" w:customStyle="1" w:styleId="OtherHeadings">
    <w:name w:val="Other Headings"/>
    <w:basedOn w:val="Balk1"/>
    <w:next w:val="GvdeMetni"/>
    <w:rsid w:val="005B0C3B"/>
    <w:pPr>
      <w:spacing w:after="120"/>
      <w:jc w:val="both"/>
    </w:pPr>
    <w:rPr>
      <w:rFonts w:ascii="Times New Roman" w:hAnsi="Times New Roman"/>
      <w:caps/>
      <w:sz w:val="20"/>
      <w:lang w:eastAsia="tr-TR"/>
    </w:rPr>
  </w:style>
  <w:style w:type="paragraph" w:customStyle="1" w:styleId="References">
    <w:name w:val="References"/>
    <w:basedOn w:val="ListeParagraf"/>
    <w:rsid w:val="005B0C3B"/>
    <w:pPr>
      <w:numPr>
        <w:numId w:val="4"/>
      </w:numPr>
      <w:tabs>
        <w:tab w:val="num" w:pos="360"/>
        <w:tab w:val="num" w:pos="432"/>
      </w:tabs>
      <w:adjustRightInd w:val="0"/>
      <w:snapToGrid w:val="0"/>
      <w:ind w:left="357" w:hanging="357"/>
      <w:contextualSpacing/>
      <w:jc w:val="both"/>
    </w:pPr>
    <w:rPr>
      <w:rFonts w:eastAsia="SimSun"/>
      <w:sz w:val="16"/>
      <w:lang w:eastAsia="zh-CN"/>
    </w:rPr>
  </w:style>
  <w:style w:type="character" w:customStyle="1" w:styleId="Balk1Char">
    <w:name w:val="Başlık 1 Char"/>
    <w:link w:val="Balk1"/>
    <w:rsid w:val="005B0C3B"/>
    <w:rPr>
      <w:rFonts w:ascii="Cambria" w:eastAsia="Times New Roman" w:hAnsi="Cambria" w:cs="Times New Roman"/>
      <w:b/>
      <w:bCs/>
      <w:kern w:val="32"/>
      <w:sz w:val="32"/>
      <w:szCs w:val="32"/>
      <w:lang w:val="en-US" w:eastAsia="en-US"/>
    </w:rPr>
  </w:style>
  <w:style w:type="paragraph" w:styleId="ListeParagraf">
    <w:name w:val="List Paragraph"/>
    <w:basedOn w:val="Normal"/>
    <w:uiPriority w:val="34"/>
    <w:qFormat/>
    <w:rsid w:val="005B0C3B"/>
    <w:pPr>
      <w:ind w:left="708"/>
    </w:pPr>
  </w:style>
  <w:style w:type="character" w:customStyle="1" w:styleId="GvdeMetniChar">
    <w:name w:val="Gövde Metni Char"/>
    <w:link w:val="GvdeMetni"/>
    <w:rsid w:val="00580155"/>
    <w:rPr>
      <w:sz w:val="24"/>
      <w:szCs w:val="24"/>
      <w:lang w:val="en-US" w:eastAsia="en-US"/>
    </w:rPr>
  </w:style>
  <w:style w:type="paragraph" w:styleId="BalonMetni">
    <w:name w:val="Balloon Text"/>
    <w:basedOn w:val="Normal"/>
    <w:link w:val="BalonMetniChar"/>
    <w:rsid w:val="00DC1A9C"/>
    <w:rPr>
      <w:rFonts w:ascii="Tahoma" w:hAnsi="Tahoma"/>
      <w:sz w:val="16"/>
      <w:szCs w:val="16"/>
    </w:rPr>
  </w:style>
  <w:style w:type="character" w:customStyle="1" w:styleId="BalonMetniChar">
    <w:name w:val="Balon Metni Char"/>
    <w:link w:val="BalonMetni"/>
    <w:rsid w:val="00DC1A9C"/>
    <w:rPr>
      <w:rFonts w:ascii="Tahoma" w:hAnsi="Tahoma" w:cs="Tahoma"/>
      <w:sz w:val="16"/>
      <w:szCs w:val="16"/>
      <w:lang w:val="en-US" w:eastAsia="en-US"/>
    </w:rPr>
  </w:style>
  <w:style w:type="paragraph" w:styleId="DzMetin">
    <w:name w:val="Plain Text"/>
    <w:basedOn w:val="Normal"/>
    <w:link w:val="DzMetinChar"/>
    <w:rsid w:val="006E7CBA"/>
    <w:pPr>
      <w:overflowPunct w:val="0"/>
      <w:autoSpaceDE w:val="0"/>
      <w:autoSpaceDN w:val="0"/>
      <w:adjustRightInd w:val="0"/>
      <w:textAlignment w:val="baseline"/>
    </w:pPr>
    <w:rPr>
      <w:rFonts w:ascii="Courier New" w:hAnsi="Courier New"/>
      <w:sz w:val="20"/>
      <w:szCs w:val="20"/>
      <w:lang w:val="en-AU"/>
    </w:rPr>
  </w:style>
  <w:style w:type="character" w:customStyle="1" w:styleId="DzMetinChar">
    <w:name w:val="Düz Metin Char"/>
    <w:link w:val="DzMetin"/>
    <w:rsid w:val="006E7CBA"/>
    <w:rPr>
      <w:rFonts w:ascii="Courier New" w:hAnsi="Courier New"/>
      <w:lang w:val="en-AU" w:eastAsia="en-US"/>
    </w:rPr>
  </w:style>
  <w:style w:type="character" w:styleId="zlenenKpr">
    <w:name w:val="FollowedHyperlink"/>
    <w:rsid w:val="00683FEC"/>
    <w:rPr>
      <w:color w:val="800080"/>
      <w:u w:val="single"/>
    </w:rPr>
  </w:style>
  <w:style w:type="paragraph" w:styleId="BelgeBalantlar">
    <w:name w:val="Document Map"/>
    <w:basedOn w:val="Normal"/>
    <w:link w:val="BelgeBalantlarChar"/>
    <w:rsid w:val="005D6679"/>
    <w:rPr>
      <w:rFonts w:ascii="Tahoma" w:hAnsi="Tahoma" w:cs="Tahoma"/>
      <w:sz w:val="16"/>
      <w:szCs w:val="16"/>
    </w:rPr>
  </w:style>
  <w:style w:type="character" w:customStyle="1" w:styleId="BelgeBalantlarChar">
    <w:name w:val="Belge Bağlantıları Char"/>
    <w:link w:val="BelgeBalantlar"/>
    <w:rsid w:val="005D6679"/>
    <w:rPr>
      <w:rFonts w:ascii="Tahoma" w:hAnsi="Tahoma" w:cs="Tahoma"/>
      <w:sz w:val="16"/>
      <w:szCs w:val="16"/>
      <w:lang w:val="en-US" w:eastAsia="en-US"/>
    </w:rPr>
  </w:style>
  <w:style w:type="paragraph" w:styleId="stbilgi">
    <w:name w:val="header"/>
    <w:basedOn w:val="Normal"/>
    <w:link w:val="stbilgiChar"/>
    <w:unhideWhenUsed/>
    <w:rsid w:val="00DC763D"/>
    <w:pPr>
      <w:tabs>
        <w:tab w:val="center" w:pos="4536"/>
        <w:tab w:val="right" w:pos="9072"/>
      </w:tabs>
    </w:pPr>
  </w:style>
  <w:style w:type="character" w:customStyle="1" w:styleId="stbilgiChar">
    <w:name w:val="Üstbilgi Char"/>
    <w:link w:val="stbilgi"/>
    <w:rsid w:val="00DC763D"/>
    <w:rPr>
      <w:sz w:val="24"/>
      <w:szCs w:val="24"/>
    </w:rPr>
  </w:style>
  <w:style w:type="paragraph" w:styleId="Altbilgi">
    <w:name w:val="footer"/>
    <w:basedOn w:val="Normal"/>
    <w:link w:val="AltbilgiChar"/>
    <w:unhideWhenUsed/>
    <w:rsid w:val="00DC763D"/>
    <w:pPr>
      <w:tabs>
        <w:tab w:val="center" w:pos="4536"/>
        <w:tab w:val="right" w:pos="9072"/>
      </w:tabs>
    </w:pPr>
  </w:style>
  <w:style w:type="character" w:customStyle="1" w:styleId="AltbilgiChar">
    <w:name w:val="Altbilgi Char"/>
    <w:link w:val="Altbilgi"/>
    <w:rsid w:val="00DC763D"/>
    <w:rPr>
      <w:sz w:val="24"/>
      <w:szCs w:val="24"/>
    </w:rPr>
  </w:style>
  <w:style w:type="paragraph" w:customStyle="1" w:styleId="Reference">
    <w:name w:val="Reference"/>
    <w:basedOn w:val="Normal"/>
    <w:rsid w:val="007F733F"/>
    <w:pPr>
      <w:numPr>
        <w:numId w:val="6"/>
      </w:numPr>
      <w:ind w:left="426" w:hanging="426"/>
      <w:jc w:val="both"/>
    </w:pPr>
    <w:rPr>
      <w:sz w:val="20"/>
      <w:szCs w:val="20"/>
    </w:rPr>
  </w:style>
  <w:style w:type="paragraph" w:customStyle="1" w:styleId="Paragraph">
    <w:name w:val="Paragraph"/>
    <w:basedOn w:val="Normal"/>
    <w:rsid w:val="00297D50"/>
    <w:pPr>
      <w:ind w:firstLine="284"/>
      <w:jc w:val="both"/>
    </w:pPr>
    <w:rPr>
      <w:sz w:val="20"/>
      <w:szCs w:val="20"/>
    </w:rPr>
  </w:style>
  <w:style w:type="paragraph" w:customStyle="1" w:styleId="TableCaption">
    <w:name w:val="Table Caption"/>
    <w:basedOn w:val="Normal"/>
    <w:qFormat/>
    <w:rsid w:val="00297D50"/>
    <w:pPr>
      <w:spacing w:before="120"/>
      <w:jc w:val="center"/>
    </w:pPr>
    <w:rPr>
      <w:sz w:val="18"/>
      <w:szCs w:val="18"/>
    </w:rPr>
  </w:style>
  <w:style w:type="paragraph" w:customStyle="1" w:styleId="Paragraphbulleted">
    <w:name w:val="Paragraph (bulleted)"/>
    <w:basedOn w:val="Paragraph"/>
    <w:rsid w:val="00A762F6"/>
    <w:pPr>
      <w:numPr>
        <w:numId w:val="9"/>
      </w:numPr>
      <w:ind w:left="641" w:hanging="357"/>
    </w:pPr>
  </w:style>
  <w:style w:type="paragraph" w:customStyle="1" w:styleId="Paragraphnumbered">
    <w:name w:val="Paragraph (numbered)"/>
    <w:rsid w:val="00322529"/>
    <w:pPr>
      <w:numPr>
        <w:numId w:val="11"/>
      </w:numPr>
      <w:jc w:val="both"/>
    </w:pPr>
    <w:rPr>
      <w:lang w:val="en-US" w:eastAsia="en-US"/>
    </w:rPr>
  </w:style>
  <w:style w:type="character" w:styleId="Gl">
    <w:name w:val="Strong"/>
    <w:basedOn w:val="VarsaylanParagrafYazTipi"/>
    <w:uiPriority w:val="22"/>
    <w:qFormat/>
    <w:rsid w:val="00BC59ED"/>
    <w:rPr>
      <w:b/>
      <w:bCs/>
    </w:rPr>
  </w:style>
  <w:style w:type="character" w:styleId="Vurgu">
    <w:name w:val="Emphasis"/>
    <w:basedOn w:val="VarsaylanParagrafYazTipi"/>
    <w:uiPriority w:val="20"/>
    <w:qFormat/>
    <w:rsid w:val="00BC59ED"/>
    <w:rPr>
      <w:i/>
      <w:iCs/>
    </w:rPr>
  </w:style>
</w:styles>
</file>

<file path=word/webSettings.xml><?xml version="1.0" encoding="utf-8"?>
<w:webSettings xmlns:r="http://schemas.openxmlformats.org/officeDocument/2006/relationships" xmlns:w="http://schemas.openxmlformats.org/wordprocessingml/2006/main">
  <w:divs>
    <w:div w:id="9992439">
      <w:bodyDiv w:val="1"/>
      <w:marLeft w:val="0"/>
      <w:marRight w:val="0"/>
      <w:marTop w:val="0"/>
      <w:marBottom w:val="0"/>
      <w:divBdr>
        <w:top w:val="none" w:sz="0" w:space="0" w:color="auto"/>
        <w:left w:val="none" w:sz="0" w:space="0" w:color="auto"/>
        <w:bottom w:val="none" w:sz="0" w:space="0" w:color="auto"/>
        <w:right w:val="none" w:sz="0" w:space="0" w:color="auto"/>
      </w:divBdr>
    </w:div>
    <w:div w:id="327253993">
      <w:bodyDiv w:val="1"/>
      <w:marLeft w:val="0"/>
      <w:marRight w:val="0"/>
      <w:marTop w:val="0"/>
      <w:marBottom w:val="0"/>
      <w:divBdr>
        <w:top w:val="none" w:sz="0" w:space="0" w:color="auto"/>
        <w:left w:val="none" w:sz="0" w:space="0" w:color="auto"/>
        <w:bottom w:val="none" w:sz="0" w:space="0" w:color="auto"/>
        <w:right w:val="none" w:sz="0" w:space="0" w:color="auto"/>
      </w:divBdr>
    </w:div>
    <w:div w:id="369305002">
      <w:bodyDiv w:val="1"/>
      <w:marLeft w:val="0"/>
      <w:marRight w:val="0"/>
      <w:marTop w:val="0"/>
      <w:marBottom w:val="0"/>
      <w:divBdr>
        <w:top w:val="none" w:sz="0" w:space="0" w:color="auto"/>
        <w:left w:val="none" w:sz="0" w:space="0" w:color="auto"/>
        <w:bottom w:val="none" w:sz="0" w:space="0" w:color="auto"/>
        <w:right w:val="none" w:sz="0" w:space="0" w:color="auto"/>
      </w:divBdr>
    </w:div>
    <w:div w:id="635909621">
      <w:bodyDiv w:val="1"/>
      <w:marLeft w:val="0"/>
      <w:marRight w:val="0"/>
      <w:marTop w:val="0"/>
      <w:marBottom w:val="0"/>
      <w:divBdr>
        <w:top w:val="none" w:sz="0" w:space="0" w:color="auto"/>
        <w:left w:val="none" w:sz="0" w:space="0" w:color="auto"/>
        <w:bottom w:val="none" w:sz="0" w:space="0" w:color="auto"/>
        <w:right w:val="none" w:sz="0" w:space="0" w:color="auto"/>
      </w:divBdr>
    </w:div>
    <w:div w:id="738333195">
      <w:bodyDiv w:val="1"/>
      <w:marLeft w:val="0"/>
      <w:marRight w:val="0"/>
      <w:marTop w:val="0"/>
      <w:marBottom w:val="0"/>
      <w:divBdr>
        <w:top w:val="none" w:sz="0" w:space="0" w:color="auto"/>
        <w:left w:val="none" w:sz="0" w:space="0" w:color="auto"/>
        <w:bottom w:val="none" w:sz="0" w:space="0" w:color="auto"/>
        <w:right w:val="none" w:sz="0" w:space="0" w:color="auto"/>
      </w:divBdr>
    </w:div>
    <w:div w:id="868641952">
      <w:bodyDiv w:val="1"/>
      <w:marLeft w:val="0"/>
      <w:marRight w:val="0"/>
      <w:marTop w:val="0"/>
      <w:marBottom w:val="0"/>
      <w:divBdr>
        <w:top w:val="none" w:sz="0" w:space="0" w:color="auto"/>
        <w:left w:val="none" w:sz="0" w:space="0" w:color="auto"/>
        <w:bottom w:val="none" w:sz="0" w:space="0" w:color="auto"/>
        <w:right w:val="none" w:sz="0" w:space="0" w:color="auto"/>
      </w:divBdr>
    </w:div>
    <w:div w:id="1082027320">
      <w:bodyDiv w:val="1"/>
      <w:marLeft w:val="0"/>
      <w:marRight w:val="0"/>
      <w:marTop w:val="0"/>
      <w:marBottom w:val="0"/>
      <w:divBdr>
        <w:top w:val="none" w:sz="0" w:space="0" w:color="auto"/>
        <w:left w:val="none" w:sz="0" w:space="0" w:color="auto"/>
        <w:bottom w:val="none" w:sz="0" w:space="0" w:color="auto"/>
        <w:right w:val="none" w:sz="0" w:space="0" w:color="auto"/>
      </w:divBdr>
    </w:div>
    <w:div w:id="1404568436">
      <w:bodyDiv w:val="1"/>
      <w:marLeft w:val="0"/>
      <w:marRight w:val="0"/>
      <w:marTop w:val="0"/>
      <w:marBottom w:val="0"/>
      <w:divBdr>
        <w:top w:val="none" w:sz="0" w:space="0" w:color="auto"/>
        <w:left w:val="none" w:sz="0" w:space="0" w:color="auto"/>
        <w:bottom w:val="none" w:sz="0" w:space="0" w:color="auto"/>
        <w:right w:val="none" w:sz="0" w:space="0" w:color="auto"/>
      </w:divBdr>
    </w:div>
    <w:div w:id="1673486363">
      <w:bodyDiv w:val="1"/>
      <w:marLeft w:val="0"/>
      <w:marRight w:val="0"/>
      <w:marTop w:val="0"/>
      <w:marBottom w:val="0"/>
      <w:divBdr>
        <w:top w:val="none" w:sz="0" w:space="0" w:color="auto"/>
        <w:left w:val="none" w:sz="0" w:space="0" w:color="auto"/>
        <w:bottom w:val="none" w:sz="0" w:space="0" w:color="auto"/>
        <w:right w:val="none" w:sz="0" w:space="0" w:color="auto"/>
      </w:divBdr>
    </w:div>
    <w:div w:id="1754354838">
      <w:bodyDiv w:val="1"/>
      <w:marLeft w:val="0"/>
      <w:marRight w:val="0"/>
      <w:marTop w:val="0"/>
      <w:marBottom w:val="0"/>
      <w:divBdr>
        <w:top w:val="none" w:sz="0" w:space="0" w:color="auto"/>
        <w:left w:val="none" w:sz="0" w:space="0" w:color="auto"/>
        <w:bottom w:val="none" w:sz="0" w:space="0" w:color="auto"/>
        <w:right w:val="none" w:sz="0" w:space="0" w:color="auto"/>
      </w:divBdr>
    </w:div>
    <w:div w:id="209882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2020.amcturk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25001-06BA-4AB4-A62D-8DDFD067D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1080</Words>
  <Characters>6161</Characters>
  <Application>Microsoft Office Word</Application>
  <DocSecurity>0</DocSecurity>
  <Lines>51</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Sample Extended Abstract</vt:lpstr>
      <vt:lpstr>Sample Extended Abstract</vt:lpstr>
    </vt:vector>
  </TitlesOfParts>
  <Company>Faculty of Engineering</Company>
  <LinksUpToDate>false</LinksUpToDate>
  <CharactersWithSpaces>7227</CharactersWithSpaces>
  <SharedDoc>false</SharedDoc>
  <HLinks>
    <vt:vector size="6" baseType="variant">
      <vt:variant>
        <vt:i4>5177415</vt:i4>
      </vt:variant>
      <vt:variant>
        <vt:i4>0</vt:i4>
      </vt:variant>
      <vt:variant>
        <vt:i4>0</vt:i4>
      </vt:variant>
      <vt:variant>
        <vt:i4>5</vt:i4>
      </vt:variant>
      <vt:variant>
        <vt:lpwstr>https://www.aeaweb.org/econlit/jelCodes.php?view=jel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Extended Abstract</dc:title>
  <dc:creator>nandalal</dc:creator>
  <cp:lastModifiedBy>SAMSUNG</cp:lastModifiedBy>
  <cp:revision>3</cp:revision>
  <cp:lastPrinted>2013-06-19T19:48:00Z</cp:lastPrinted>
  <dcterms:created xsi:type="dcterms:W3CDTF">2019-06-13T10:03:00Z</dcterms:created>
  <dcterms:modified xsi:type="dcterms:W3CDTF">2019-11-13T07:50:00Z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http://www.zotero.org/styles/acs-applied-materials-and-interfaces</vt:lpwstr>
  </property>
  <property fmtid="{D5CDD505-2E9C-101B-9397-08002B2CF9AE}" pid="3" name="Mendeley Recent Style Name 0_1">
    <vt:lpwstr>ACS Applied Materials &amp; Interfaces</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6th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609bd8aa-92ca-310c-8138-0c519504ef44</vt:lpwstr>
  </property>
  <property fmtid="{D5CDD505-2E9C-101B-9397-08002B2CF9AE}" pid="24" name="Mendeley Citation Style_1">
    <vt:lpwstr>http://www.zotero.org/styles/apa</vt:lpwstr>
  </property>
</Properties>
</file>